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B3FB0" w14:textId="77777777" w:rsidR="00234876" w:rsidRPr="0098770B" w:rsidRDefault="00234876" w:rsidP="00234876">
      <w:pPr>
        <w:spacing w:after="0"/>
        <w:jc w:val="right"/>
        <w:rPr>
          <w:rFonts w:cs="Calibri"/>
          <w:b/>
          <w:bCs/>
          <w:lang w:eastAsia="pl-PL"/>
        </w:rPr>
      </w:pPr>
      <w:bookmarkStart w:id="0" w:name="_Toc231788221"/>
      <w:r w:rsidRPr="0098770B">
        <w:rPr>
          <w:rFonts w:cs="Calibri"/>
          <w:b/>
          <w:bCs/>
          <w:lang w:eastAsia="pl-PL"/>
        </w:rPr>
        <w:t>Załącznik nr 10</w:t>
      </w:r>
    </w:p>
    <w:p w14:paraId="42B71309" w14:textId="77777777" w:rsidR="00234876" w:rsidRPr="0098770B" w:rsidRDefault="00234876" w:rsidP="00234876">
      <w:pPr>
        <w:spacing w:after="0"/>
        <w:jc w:val="center"/>
        <w:rPr>
          <w:rFonts w:cs="Calibri"/>
          <w:b/>
          <w:bCs/>
          <w:lang w:eastAsia="pl-PL"/>
        </w:rPr>
      </w:pPr>
    </w:p>
    <w:p w14:paraId="046220C8" w14:textId="3A1A476E" w:rsidR="00234876" w:rsidRPr="0098770B" w:rsidRDefault="00234876" w:rsidP="00234876">
      <w:pPr>
        <w:spacing w:after="0"/>
        <w:jc w:val="center"/>
        <w:rPr>
          <w:rFonts w:cs="Calibri"/>
          <w:b/>
          <w:bCs/>
          <w:lang w:eastAsia="pl-PL"/>
        </w:rPr>
      </w:pPr>
      <w:r w:rsidRPr="0098770B">
        <w:rPr>
          <w:rFonts w:cs="Calibri"/>
          <w:b/>
          <w:bCs/>
          <w:lang w:eastAsia="pl-PL"/>
        </w:rPr>
        <w:t xml:space="preserve">UMOWA </w:t>
      </w:r>
      <w:bookmarkEnd w:id="0"/>
      <w:r w:rsidRPr="0098770B">
        <w:rPr>
          <w:rFonts w:cs="Calibri"/>
          <w:b/>
          <w:bCs/>
          <w:lang w:eastAsia="pl-PL"/>
        </w:rPr>
        <w:t>SG.261.4.202</w:t>
      </w:r>
      <w:r w:rsidR="008123C1">
        <w:rPr>
          <w:rFonts w:cs="Calibri"/>
          <w:b/>
          <w:bCs/>
          <w:lang w:eastAsia="pl-PL"/>
        </w:rPr>
        <w:t>5</w:t>
      </w:r>
    </w:p>
    <w:p w14:paraId="43904A55" w14:textId="77777777" w:rsidR="00234876" w:rsidRPr="0098770B" w:rsidRDefault="00234876" w:rsidP="00234876">
      <w:pPr>
        <w:spacing w:after="0"/>
        <w:jc w:val="both"/>
        <w:rPr>
          <w:rFonts w:cs="Calibri"/>
          <w:b/>
          <w:bCs/>
          <w:lang w:eastAsia="pl-PL"/>
        </w:rPr>
      </w:pPr>
    </w:p>
    <w:p w14:paraId="11808921" w14:textId="4AE06847" w:rsidR="00234876" w:rsidRPr="0098770B" w:rsidRDefault="00234876" w:rsidP="00234876">
      <w:pPr>
        <w:spacing w:after="0"/>
        <w:jc w:val="both"/>
        <w:rPr>
          <w:rFonts w:cs="Calibri"/>
          <w:lang w:eastAsia="pl-PL"/>
        </w:rPr>
      </w:pPr>
      <w:r w:rsidRPr="0098770B">
        <w:rPr>
          <w:rFonts w:cs="Calibri"/>
          <w:lang w:eastAsia="pl-PL"/>
        </w:rPr>
        <w:t>Zawarta w dniu …………………202</w:t>
      </w:r>
      <w:r w:rsidR="008123C1">
        <w:rPr>
          <w:rFonts w:cs="Calibri"/>
          <w:lang w:eastAsia="pl-PL"/>
        </w:rPr>
        <w:t>5</w:t>
      </w:r>
      <w:r w:rsidRPr="0098770B">
        <w:rPr>
          <w:rFonts w:cs="Calibri"/>
          <w:lang w:eastAsia="pl-PL"/>
        </w:rPr>
        <w:t>r. w Koninie</w:t>
      </w:r>
    </w:p>
    <w:p w14:paraId="0B198032" w14:textId="77777777" w:rsidR="00234876" w:rsidRPr="0098770B" w:rsidRDefault="00234876" w:rsidP="00234876">
      <w:pPr>
        <w:spacing w:after="0"/>
        <w:jc w:val="both"/>
        <w:rPr>
          <w:rFonts w:cs="Calibri"/>
          <w:lang w:eastAsia="pl-PL"/>
        </w:rPr>
      </w:pPr>
      <w:r w:rsidRPr="0098770B">
        <w:rPr>
          <w:rFonts w:cs="Calibri"/>
          <w:lang w:eastAsia="pl-PL"/>
        </w:rPr>
        <w:t xml:space="preserve">pomiędzy:                 </w:t>
      </w:r>
    </w:p>
    <w:p w14:paraId="6C57C365" w14:textId="77777777" w:rsidR="00234876" w:rsidRPr="0098770B" w:rsidRDefault="00234876" w:rsidP="00234876">
      <w:pPr>
        <w:spacing w:after="0"/>
        <w:jc w:val="both"/>
        <w:rPr>
          <w:rFonts w:cs="Calibri"/>
          <w:lang w:eastAsia="pl-PL"/>
        </w:rPr>
      </w:pPr>
      <w:r w:rsidRPr="0098770B">
        <w:rPr>
          <w:rFonts w:cs="Calibri"/>
          <w:lang w:eastAsia="pl-PL"/>
        </w:rPr>
        <w:t xml:space="preserve">Sądem Okręgowym w Koninie, 62-510 Konin, ul. Energetyka 5, NIP: 665-26-90-152              </w:t>
      </w:r>
    </w:p>
    <w:p w14:paraId="7DEFF399" w14:textId="77777777" w:rsidR="00234876" w:rsidRPr="0098770B" w:rsidRDefault="00234876" w:rsidP="00234876">
      <w:pPr>
        <w:spacing w:after="0"/>
        <w:jc w:val="both"/>
        <w:rPr>
          <w:rFonts w:cs="Calibri"/>
          <w:lang w:eastAsia="pl-PL"/>
        </w:rPr>
      </w:pPr>
      <w:r w:rsidRPr="0098770B">
        <w:rPr>
          <w:rFonts w:cs="Calibri"/>
          <w:lang w:eastAsia="pl-PL"/>
        </w:rPr>
        <w:t>reprezentowanym przez</w:t>
      </w:r>
    </w:p>
    <w:p w14:paraId="796122CC" w14:textId="77777777" w:rsidR="00234876" w:rsidRPr="0098770B" w:rsidRDefault="00234876" w:rsidP="00234876">
      <w:pPr>
        <w:spacing w:after="0"/>
        <w:jc w:val="both"/>
        <w:rPr>
          <w:rFonts w:cs="Calibri"/>
          <w:lang w:eastAsia="pl-PL"/>
        </w:rPr>
      </w:pPr>
      <w:r w:rsidRPr="0098770B">
        <w:rPr>
          <w:rFonts w:cs="Calibri"/>
          <w:lang w:eastAsia="pl-PL"/>
        </w:rPr>
        <w:t>Dyrektora Sądu Okręgowego w Koninie – Ewę Kamińską</w:t>
      </w:r>
    </w:p>
    <w:p w14:paraId="1E80F3CF" w14:textId="77777777" w:rsidR="00234876" w:rsidRPr="0098770B" w:rsidRDefault="00234876" w:rsidP="00234876">
      <w:pPr>
        <w:spacing w:after="0"/>
        <w:jc w:val="both"/>
        <w:rPr>
          <w:rFonts w:cs="Calibri"/>
          <w:b/>
          <w:bCs/>
          <w:lang w:eastAsia="pl-PL"/>
        </w:rPr>
      </w:pPr>
      <w:r w:rsidRPr="0098770B">
        <w:rPr>
          <w:rFonts w:cs="Calibri"/>
          <w:lang w:eastAsia="pl-PL"/>
        </w:rPr>
        <w:t xml:space="preserve">zwanym dalej </w:t>
      </w:r>
      <w:r w:rsidRPr="0098770B">
        <w:rPr>
          <w:rFonts w:cs="Calibri"/>
          <w:b/>
          <w:bCs/>
          <w:lang w:eastAsia="pl-PL"/>
        </w:rPr>
        <w:t>„Zamawiającym ”</w:t>
      </w:r>
    </w:p>
    <w:p w14:paraId="5415FDE0" w14:textId="77777777" w:rsidR="00234876" w:rsidRPr="0098770B" w:rsidRDefault="00234876" w:rsidP="00234876">
      <w:pPr>
        <w:spacing w:after="0"/>
        <w:jc w:val="both"/>
        <w:rPr>
          <w:rFonts w:cs="Calibri"/>
          <w:bCs/>
          <w:lang w:eastAsia="pl-PL"/>
        </w:rPr>
      </w:pPr>
      <w:r w:rsidRPr="0098770B">
        <w:rPr>
          <w:rFonts w:cs="Calibri"/>
          <w:bCs/>
          <w:lang w:eastAsia="pl-PL"/>
        </w:rPr>
        <w:t>a</w:t>
      </w:r>
    </w:p>
    <w:p w14:paraId="6AB9649F" w14:textId="77777777" w:rsidR="00234876" w:rsidRPr="0098770B" w:rsidRDefault="00234876" w:rsidP="00234876">
      <w:pPr>
        <w:spacing w:after="0"/>
        <w:jc w:val="both"/>
        <w:rPr>
          <w:rFonts w:cs="Calibri"/>
          <w:lang w:eastAsia="pl-PL"/>
        </w:rPr>
      </w:pPr>
      <w:r w:rsidRPr="0098770B">
        <w:rPr>
          <w:rFonts w:cs="Calibri"/>
          <w:lang w:eastAsia="pl-PL"/>
        </w:rPr>
        <w:t>……………………………………………………………………………</w:t>
      </w:r>
    </w:p>
    <w:p w14:paraId="65561754" w14:textId="77777777" w:rsidR="00234876" w:rsidRPr="0098770B" w:rsidRDefault="00234876" w:rsidP="00234876">
      <w:pPr>
        <w:spacing w:after="0"/>
        <w:jc w:val="both"/>
        <w:rPr>
          <w:rFonts w:cs="Calibri"/>
          <w:lang w:eastAsia="pl-PL"/>
        </w:rPr>
      </w:pPr>
      <w:r w:rsidRPr="0098770B">
        <w:rPr>
          <w:rFonts w:cs="Calibri"/>
          <w:lang w:eastAsia="pl-PL"/>
        </w:rPr>
        <w:t>……………………………………………………………………………</w:t>
      </w:r>
    </w:p>
    <w:p w14:paraId="32C9DD1D" w14:textId="77777777" w:rsidR="00234876" w:rsidRPr="0098770B" w:rsidRDefault="00234876" w:rsidP="00234876">
      <w:pPr>
        <w:spacing w:after="0"/>
        <w:jc w:val="both"/>
        <w:rPr>
          <w:rFonts w:cs="Calibri"/>
          <w:lang w:eastAsia="pl-PL"/>
        </w:rPr>
      </w:pPr>
      <w:r w:rsidRPr="0098770B">
        <w:rPr>
          <w:rFonts w:cs="Calibri"/>
          <w:lang w:eastAsia="pl-PL"/>
        </w:rPr>
        <w:t>……………………………………………………………………………</w:t>
      </w:r>
    </w:p>
    <w:p w14:paraId="05347516" w14:textId="77777777" w:rsidR="00234876" w:rsidRPr="0098770B" w:rsidRDefault="00234876" w:rsidP="00234876">
      <w:pPr>
        <w:spacing w:after="0"/>
        <w:jc w:val="both"/>
        <w:rPr>
          <w:rFonts w:cs="Calibri"/>
          <w:lang w:eastAsia="pl-PL"/>
        </w:rPr>
      </w:pPr>
      <w:r w:rsidRPr="0098770B">
        <w:rPr>
          <w:rFonts w:cs="Calibri"/>
          <w:lang w:eastAsia="pl-PL"/>
        </w:rPr>
        <w:t xml:space="preserve">zwanym dalej „ </w:t>
      </w:r>
      <w:r w:rsidRPr="0098770B">
        <w:rPr>
          <w:rFonts w:cs="Calibri"/>
          <w:b/>
          <w:bCs/>
          <w:lang w:eastAsia="pl-PL"/>
        </w:rPr>
        <w:t>Wykonawcą”</w:t>
      </w:r>
    </w:p>
    <w:p w14:paraId="68A48C6E" w14:textId="77777777" w:rsidR="00234876" w:rsidRPr="0098770B" w:rsidRDefault="00234876" w:rsidP="00234876">
      <w:pPr>
        <w:spacing w:after="0"/>
        <w:jc w:val="both"/>
        <w:rPr>
          <w:rFonts w:cs="Calibri"/>
          <w:lang w:eastAsia="pl-PL"/>
        </w:rPr>
      </w:pPr>
    </w:p>
    <w:p w14:paraId="0BAC5372" w14:textId="77777777" w:rsidR="00234876" w:rsidRPr="0098770B" w:rsidRDefault="00234876" w:rsidP="00234876">
      <w:pPr>
        <w:spacing w:after="0"/>
        <w:jc w:val="center"/>
        <w:rPr>
          <w:rFonts w:cs="Calibri"/>
          <w:b/>
          <w:bCs/>
          <w:lang w:eastAsia="pl-PL"/>
        </w:rPr>
      </w:pPr>
      <w:r w:rsidRPr="0098770B">
        <w:rPr>
          <w:rFonts w:cs="Calibri"/>
          <w:b/>
          <w:bCs/>
          <w:lang w:eastAsia="pl-PL"/>
        </w:rPr>
        <w:t>§ 1</w:t>
      </w:r>
    </w:p>
    <w:p w14:paraId="6D09FD13" w14:textId="77777777" w:rsidR="00234876" w:rsidRPr="0098770B" w:rsidRDefault="00234876" w:rsidP="00234876">
      <w:pPr>
        <w:spacing w:after="0"/>
        <w:jc w:val="center"/>
        <w:rPr>
          <w:rFonts w:cs="Calibri"/>
          <w:b/>
          <w:bCs/>
          <w:lang w:eastAsia="pl-PL"/>
        </w:rPr>
      </w:pPr>
      <w:r w:rsidRPr="0098770B">
        <w:rPr>
          <w:rFonts w:cs="Calibri"/>
          <w:b/>
          <w:bCs/>
          <w:lang w:eastAsia="pl-PL"/>
        </w:rPr>
        <w:t>Przedmiot umowy</w:t>
      </w:r>
    </w:p>
    <w:p w14:paraId="333EB8BD" w14:textId="73299CE1" w:rsidR="00234876" w:rsidRPr="008123C1" w:rsidRDefault="00234876" w:rsidP="008123C1">
      <w:pPr>
        <w:numPr>
          <w:ilvl w:val="0"/>
          <w:numId w:val="2"/>
        </w:numPr>
        <w:tabs>
          <w:tab w:val="left" w:pos="426"/>
        </w:tabs>
        <w:spacing w:after="0"/>
        <w:jc w:val="both"/>
        <w:rPr>
          <w:rFonts w:cs="Calibri"/>
          <w:lang w:eastAsia="pl-PL"/>
        </w:rPr>
      </w:pPr>
      <w:r w:rsidRPr="0098770B">
        <w:rPr>
          <w:rFonts w:cs="Calibri"/>
          <w:lang w:eastAsia="pl-PL"/>
        </w:rPr>
        <w:t>Przedmiotem umowy jest realizacja zadania</w:t>
      </w:r>
      <w:bookmarkStart w:id="1" w:name="_Hlk112397040"/>
      <w:r w:rsidRPr="0098770B">
        <w:rPr>
          <w:rFonts w:cs="Calibri"/>
          <w:lang w:eastAsia="pl-PL"/>
        </w:rPr>
        <w:t xml:space="preserve"> </w:t>
      </w:r>
      <w:bookmarkEnd w:id="1"/>
      <w:r w:rsidRPr="0098770B">
        <w:rPr>
          <w:rFonts w:cs="Calibri"/>
          <w:lang w:eastAsia="pl-PL"/>
        </w:rPr>
        <w:t>pn. „</w:t>
      </w:r>
      <w:r w:rsidR="008123C1" w:rsidRPr="008123C1">
        <w:rPr>
          <w:rFonts w:asciiTheme="minorHAnsi" w:hAnsiTheme="minorHAnsi" w:cs="Calibri"/>
          <w:b/>
          <w:i/>
        </w:rPr>
        <w:t>Prace remontowe obejmujące wzmocnienie drewnianych stropów i sufitów (pokoje 101, 102, 206, 207) wraz z remontem pomieszczeń 101 i</w:t>
      </w:r>
      <w:r w:rsidR="008123C1">
        <w:rPr>
          <w:rFonts w:asciiTheme="minorHAnsi" w:hAnsiTheme="minorHAnsi" w:cs="Calibri"/>
          <w:b/>
          <w:i/>
        </w:rPr>
        <w:t> </w:t>
      </w:r>
      <w:r w:rsidR="008123C1" w:rsidRPr="008123C1">
        <w:rPr>
          <w:rFonts w:asciiTheme="minorHAnsi" w:hAnsiTheme="minorHAnsi" w:cs="Calibri"/>
          <w:b/>
          <w:i/>
        </w:rPr>
        <w:t>102 w celu ich przystosowania do obsługi interesantów”</w:t>
      </w:r>
      <w:r w:rsidR="008123C1">
        <w:rPr>
          <w:rFonts w:cs="Calibri"/>
          <w:lang w:eastAsia="pl-PL"/>
        </w:rPr>
        <w:t xml:space="preserve"> </w:t>
      </w:r>
      <w:r w:rsidR="00934698">
        <w:rPr>
          <w:rFonts w:cs="Calibri"/>
          <w:lang w:eastAsia="pl-PL"/>
        </w:rPr>
        <w:t xml:space="preserve">w Sądzie Rejonowym w Słupcy, ul. Traugutta 4, 62-400 Słupca </w:t>
      </w:r>
      <w:r w:rsidRPr="008123C1">
        <w:rPr>
          <w:rFonts w:cs="Calibri"/>
          <w:lang w:eastAsia="pl-PL"/>
        </w:rPr>
        <w:t xml:space="preserve">zgodnie z dostarczoną przez Zamawiającego dokumentacją projektową opracowaną przez </w:t>
      </w:r>
      <w:r w:rsidR="008123C1" w:rsidRPr="00EB4E1F">
        <w:rPr>
          <w:rFonts w:eastAsiaTheme="minorHAnsi" w:cs="Calibri"/>
          <w:i/>
          <w:iCs/>
          <w:color w:val="000000"/>
        </w:rPr>
        <w:t>P.W.N. Projektowanie Wykonawstwo Nadzory Marcin Chmielewski, ul. Ostrów Tumski 14, 61-109 Poznań</w:t>
      </w:r>
      <w:r w:rsidRPr="008123C1">
        <w:rPr>
          <w:rFonts w:cs="Calibri"/>
          <w:lang w:eastAsia="pl-PL"/>
        </w:rPr>
        <w:t xml:space="preserve"> oraz zakresem i wymaganiami technicznymi i</w:t>
      </w:r>
      <w:r w:rsidR="008123C1">
        <w:rPr>
          <w:rFonts w:cs="Calibri"/>
          <w:lang w:eastAsia="pl-PL"/>
        </w:rPr>
        <w:t xml:space="preserve"> </w:t>
      </w:r>
      <w:r w:rsidRPr="008123C1">
        <w:rPr>
          <w:rFonts w:cs="Calibri"/>
          <w:lang w:eastAsia="pl-PL"/>
        </w:rPr>
        <w:t>jakościowymi określonymi w specyfikacjach technicznych wykonania i odbioru robót budowlanych (STWiORB).</w:t>
      </w:r>
    </w:p>
    <w:p w14:paraId="084207CD" w14:textId="77777777" w:rsidR="00234876" w:rsidRPr="0098770B" w:rsidRDefault="00234876" w:rsidP="00234876">
      <w:pPr>
        <w:numPr>
          <w:ilvl w:val="0"/>
          <w:numId w:val="2"/>
        </w:numPr>
        <w:tabs>
          <w:tab w:val="left" w:pos="426"/>
        </w:tabs>
        <w:spacing w:after="0"/>
        <w:jc w:val="both"/>
        <w:rPr>
          <w:rFonts w:cs="Calibri"/>
          <w:lang w:eastAsia="pl-PL"/>
        </w:rPr>
      </w:pPr>
      <w:r w:rsidRPr="0098770B">
        <w:rPr>
          <w:rFonts w:cs="Calibri"/>
          <w:lang w:eastAsia="pl-PL"/>
        </w:rPr>
        <w:t>Szczegółowy zakres całości robót określają stanowiące integralną część umowy:</w:t>
      </w:r>
    </w:p>
    <w:p w14:paraId="6831EE7B" w14:textId="77777777" w:rsidR="00234876" w:rsidRPr="0098770B" w:rsidRDefault="00234876" w:rsidP="00234876">
      <w:pPr>
        <w:tabs>
          <w:tab w:val="left" w:pos="426"/>
        </w:tabs>
        <w:spacing w:after="0"/>
        <w:ind w:left="360"/>
        <w:jc w:val="both"/>
        <w:rPr>
          <w:rFonts w:cs="Calibri"/>
          <w:lang w:eastAsia="pl-PL"/>
        </w:rPr>
      </w:pPr>
      <w:r w:rsidRPr="0098770B">
        <w:rPr>
          <w:rFonts w:cs="Calibri"/>
          <w:lang w:eastAsia="pl-PL"/>
        </w:rPr>
        <w:t>2.1 Dokumentacja projektowa/ projekt techniczny,</w:t>
      </w:r>
    </w:p>
    <w:p w14:paraId="5E96C890" w14:textId="77777777" w:rsidR="00234876" w:rsidRPr="0098770B" w:rsidRDefault="00234876" w:rsidP="00234876">
      <w:pPr>
        <w:tabs>
          <w:tab w:val="left" w:pos="426"/>
        </w:tabs>
        <w:spacing w:after="0"/>
        <w:ind w:left="360"/>
        <w:jc w:val="both"/>
        <w:rPr>
          <w:rFonts w:cs="Calibri"/>
          <w:lang w:eastAsia="pl-PL"/>
        </w:rPr>
      </w:pPr>
      <w:r w:rsidRPr="0098770B">
        <w:rPr>
          <w:rFonts w:cs="Calibri"/>
          <w:lang w:eastAsia="pl-PL"/>
        </w:rPr>
        <w:t>2.2 Oferta Wykonawcy,</w:t>
      </w:r>
    </w:p>
    <w:p w14:paraId="59991B05" w14:textId="77777777" w:rsidR="00234876" w:rsidRPr="0098770B" w:rsidRDefault="00234876" w:rsidP="00234876">
      <w:pPr>
        <w:pStyle w:val="Akapitzlist"/>
        <w:numPr>
          <w:ilvl w:val="1"/>
          <w:numId w:val="24"/>
        </w:numPr>
        <w:tabs>
          <w:tab w:val="left" w:pos="426"/>
        </w:tabs>
        <w:spacing w:line="276" w:lineRule="auto"/>
        <w:jc w:val="both"/>
        <w:rPr>
          <w:rFonts w:ascii="Calibri" w:eastAsia="Calibri" w:hAnsi="Calibri" w:cs="Calibri"/>
          <w:sz w:val="22"/>
          <w:szCs w:val="22"/>
        </w:rPr>
      </w:pPr>
      <w:r w:rsidRPr="0098770B">
        <w:rPr>
          <w:rFonts w:ascii="Calibri" w:eastAsia="Calibri" w:hAnsi="Calibri" w:cs="Calibri"/>
          <w:sz w:val="22"/>
          <w:szCs w:val="22"/>
        </w:rPr>
        <w:t>Specyfikacja techniczna wykonania i odbioru robót budowlanych,</w:t>
      </w:r>
    </w:p>
    <w:p w14:paraId="61AE7F6F" w14:textId="77777777" w:rsidR="00234876" w:rsidRPr="0098770B" w:rsidRDefault="00234876" w:rsidP="00234876">
      <w:pPr>
        <w:pStyle w:val="Akapitzlist"/>
        <w:numPr>
          <w:ilvl w:val="1"/>
          <w:numId w:val="24"/>
        </w:numPr>
        <w:tabs>
          <w:tab w:val="left" w:pos="426"/>
        </w:tabs>
        <w:spacing w:line="276" w:lineRule="auto"/>
        <w:jc w:val="both"/>
        <w:rPr>
          <w:rFonts w:ascii="Calibri" w:eastAsia="Calibri" w:hAnsi="Calibri" w:cs="Calibri"/>
          <w:sz w:val="22"/>
          <w:szCs w:val="22"/>
        </w:rPr>
      </w:pPr>
      <w:r w:rsidRPr="0098770B">
        <w:rPr>
          <w:rFonts w:ascii="Calibri" w:eastAsia="Calibri" w:hAnsi="Calibri" w:cs="Calibri"/>
          <w:sz w:val="22"/>
          <w:szCs w:val="22"/>
        </w:rPr>
        <w:t>Przedmiar robót.</w:t>
      </w:r>
    </w:p>
    <w:p w14:paraId="7E5B9F62" w14:textId="77777777" w:rsidR="00234876" w:rsidRPr="0098770B" w:rsidRDefault="00234876" w:rsidP="00234876">
      <w:pPr>
        <w:numPr>
          <w:ilvl w:val="0"/>
          <w:numId w:val="2"/>
        </w:numPr>
        <w:tabs>
          <w:tab w:val="left" w:pos="426"/>
        </w:tabs>
        <w:spacing w:after="0"/>
        <w:jc w:val="both"/>
        <w:rPr>
          <w:rFonts w:cs="Calibri"/>
          <w:lang w:eastAsia="pl-PL"/>
        </w:rPr>
      </w:pPr>
      <w:r w:rsidRPr="0098770B">
        <w:rPr>
          <w:rFonts w:cs="Calibri"/>
          <w:lang w:eastAsia="pl-PL"/>
        </w:rPr>
        <w:t>Wykonawca oświadcza, że zapoznał się z dokumentacją projektową i uznaje ją za wystarczającą podstawę do realizacji przedmiotu niniejszej umowy za wynagrodzeniem w niej określonym.</w:t>
      </w:r>
    </w:p>
    <w:p w14:paraId="1BFE7F8B" w14:textId="77777777" w:rsidR="00234876" w:rsidRPr="0098770B" w:rsidRDefault="00234876" w:rsidP="00234876">
      <w:pPr>
        <w:numPr>
          <w:ilvl w:val="0"/>
          <w:numId w:val="2"/>
        </w:numPr>
        <w:tabs>
          <w:tab w:val="left" w:pos="426"/>
        </w:tabs>
        <w:spacing w:after="0"/>
        <w:jc w:val="both"/>
        <w:rPr>
          <w:rFonts w:cs="Calibri"/>
          <w:lang w:eastAsia="pl-PL"/>
        </w:rPr>
      </w:pPr>
      <w:r w:rsidRPr="0098770B">
        <w:rPr>
          <w:rFonts w:cs="Calibri"/>
          <w:lang w:eastAsia="pl-PL"/>
        </w:rPr>
        <w:t xml:space="preserve">Wykonawca zobowiązuje się do posiadania ubezpieczenia od odpowiedzialności cywilnej z tytułu prowadzonej działalności gospodarczej przez okres realizacji przedmiotu umowy na kwotę nie mniejszą niż …………… zł. Na żądanie Zamawiającego zobowiązany jest w każdym czasie okazywać stosowny dokument potwierdzający posiadanie ww. ubezpieczenia. Wykonawca ponosi odpowiedzialność odszkodowawczą wobec Zamawiającego za wszelkie szkody i straty wyrządzone przez niego w związku z realizacją umowy lub przez podmioty, którymi posłużył się realizując umowę jak również za szkody i straty poczynione przy okazji realizacji umowy. </w:t>
      </w:r>
    </w:p>
    <w:p w14:paraId="0D6FC49A" w14:textId="77777777" w:rsidR="00234876" w:rsidRPr="0098770B" w:rsidRDefault="00234876" w:rsidP="00234876">
      <w:pPr>
        <w:numPr>
          <w:ilvl w:val="0"/>
          <w:numId w:val="2"/>
        </w:numPr>
        <w:tabs>
          <w:tab w:val="left" w:pos="426"/>
        </w:tabs>
        <w:spacing w:after="0"/>
        <w:jc w:val="both"/>
        <w:rPr>
          <w:rFonts w:cs="Calibri"/>
          <w:lang w:eastAsia="pl-PL"/>
        </w:rPr>
      </w:pPr>
      <w:r w:rsidRPr="0098770B">
        <w:rPr>
          <w:rFonts w:cs="Calibri"/>
          <w:lang w:eastAsia="pl-PL"/>
        </w:rPr>
        <w:t>Wykonawca użyje do wykonania przedmiotu umowy własnych materiałów, maszyn, sprzętu i urządzeń.</w:t>
      </w:r>
    </w:p>
    <w:p w14:paraId="13D5F7E7" w14:textId="77777777" w:rsidR="00234876" w:rsidRPr="0098770B" w:rsidRDefault="00234876" w:rsidP="00234876">
      <w:pPr>
        <w:numPr>
          <w:ilvl w:val="0"/>
          <w:numId w:val="2"/>
        </w:numPr>
        <w:tabs>
          <w:tab w:val="left" w:pos="426"/>
        </w:tabs>
        <w:spacing w:after="0"/>
        <w:jc w:val="both"/>
        <w:rPr>
          <w:rFonts w:cs="Calibri"/>
          <w:lang w:eastAsia="pl-PL"/>
        </w:rPr>
      </w:pPr>
      <w:r w:rsidRPr="0098770B">
        <w:rPr>
          <w:rFonts w:cs="Calibri"/>
          <w:lang w:eastAsia="pl-PL"/>
        </w:rPr>
        <w:t>Wykonawca zobowiązuje się zrealizować przedmiot umowy z zachowaniem najwyższej zawodowej staranności, zgodnie z obowiązującymi normami oraz wytycznymi technicznymi, a w szczególności przestrzegać przepisów BHP.</w:t>
      </w:r>
    </w:p>
    <w:p w14:paraId="129415FD" w14:textId="7D3A8EE8" w:rsidR="00234876" w:rsidRPr="00616B44" w:rsidRDefault="00234876" w:rsidP="00234876">
      <w:pPr>
        <w:numPr>
          <w:ilvl w:val="0"/>
          <w:numId w:val="2"/>
        </w:numPr>
        <w:tabs>
          <w:tab w:val="left" w:pos="426"/>
        </w:tabs>
        <w:spacing w:after="0"/>
        <w:jc w:val="both"/>
        <w:rPr>
          <w:rFonts w:cs="Calibri"/>
          <w:lang w:eastAsia="pl-PL"/>
        </w:rPr>
      </w:pPr>
      <w:r w:rsidRPr="0098770B">
        <w:rPr>
          <w:rFonts w:cs="Calibri"/>
          <w:lang w:eastAsia="pl-PL"/>
        </w:rPr>
        <w:lastRenderedPageBreak/>
        <w:t xml:space="preserve">Zgodnie z wymaganiami </w:t>
      </w:r>
      <w:r w:rsidRPr="00616B44">
        <w:rPr>
          <w:rFonts w:cs="Calibri"/>
          <w:lang w:eastAsia="pl-PL"/>
        </w:rPr>
        <w:t xml:space="preserve">Rozdziału III pkt </w:t>
      </w:r>
      <w:r w:rsidR="00D636E8" w:rsidRPr="00616B44">
        <w:rPr>
          <w:rFonts w:cs="Calibri"/>
          <w:lang w:eastAsia="pl-PL"/>
        </w:rPr>
        <w:t xml:space="preserve">16 </w:t>
      </w:r>
      <w:r w:rsidRPr="00616B44">
        <w:rPr>
          <w:rFonts w:cs="Calibri"/>
          <w:lang w:eastAsia="pl-PL"/>
        </w:rPr>
        <w:t xml:space="preserve">Specyfikacji Warunków Zamówienia Wykonawca zatrudni osoby wykonujące prace obejmujące realizację przedmiotu umowy </w:t>
      </w:r>
      <w:r w:rsidRPr="00616B44">
        <w:rPr>
          <w:rFonts w:cs="Calibri"/>
          <w:lang w:eastAsia="pl-PL"/>
        </w:rPr>
        <w:br/>
        <w:t>w ramach umowy o pracę.</w:t>
      </w:r>
      <w:r w:rsidR="00D636E8" w:rsidRPr="00616B44">
        <w:rPr>
          <w:rFonts w:cs="Calibri"/>
          <w:lang w:eastAsia="pl-PL"/>
        </w:rPr>
        <w:t xml:space="preserve"> </w:t>
      </w:r>
    </w:p>
    <w:p w14:paraId="561C3FCF" w14:textId="7C178B5C" w:rsidR="00234876" w:rsidRPr="0098770B" w:rsidRDefault="00234876" w:rsidP="00234876">
      <w:pPr>
        <w:numPr>
          <w:ilvl w:val="0"/>
          <w:numId w:val="2"/>
        </w:numPr>
        <w:tabs>
          <w:tab w:val="left" w:pos="426"/>
        </w:tabs>
        <w:spacing w:after="0"/>
        <w:jc w:val="both"/>
        <w:rPr>
          <w:rFonts w:cs="Calibri"/>
          <w:lang w:eastAsia="pl-PL"/>
        </w:rPr>
      </w:pPr>
      <w:r w:rsidRPr="00616B44">
        <w:rPr>
          <w:rFonts w:cs="Calibri"/>
          <w:lang w:eastAsia="pl-PL"/>
        </w:rPr>
        <w:t xml:space="preserve">W celu kontroli realizacji powyższego obowiązku Zamawiający może żądać od Wykonawcy przedłożenia przed rozpoczęciem wykonywania pracy lub w trakcie jej trwania, wykazu osób które będą uczestniczyć w realizacji </w:t>
      </w:r>
      <w:r w:rsidR="00D636E8" w:rsidRPr="00616B44">
        <w:rPr>
          <w:rFonts w:cs="Calibri"/>
          <w:lang w:eastAsia="pl-PL"/>
        </w:rPr>
        <w:t>umowy</w:t>
      </w:r>
      <w:r w:rsidRPr="00616B44">
        <w:rPr>
          <w:rFonts w:cs="Calibri"/>
          <w:lang w:eastAsia="pl-PL"/>
        </w:rPr>
        <w:t xml:space="preserve"> wraz ze wskazaniem formy ich zatrudnienia. Zamawiający może żądać potwierdzenia podanej pr</w:t>
      </w:r>
      <w:r w:rsidRPr="0098770B">
        <w:rPr>
          <w:rFonts w:cs="Calibri"/>
          <w:lang w:eastAsia="pl-PL"/>
        </w:rPr>
        <w:t>zez Wykonawcę formy zatrudnienia pracowników, np. poprzez przedstawienie do wglądu kserokopii umów o pracę, na każdym etapie realizacji umowy. Kopia umowy/umów powinna zostać zanonimizowana w sposób zapewniający ochronę danych osobowych pracowników (tj. w szczególności bez adresów, nr PESEL pracowników). Imię i nazwisko pracownika nie podlega anonimizacji. Informacje takie jak: data zawarcia umowy, rodzaj umowy o pracę i wymiar etatu powinny być możliwe do zidentyfikowania.</w:t>
      </w:r>
    </w:p>
    <w:p w14:paraId="14C8CB2F" w14:textId="77777777" w:rsidR="00234876" w:rsidRPr="0098770B" w:rsidRDefault="00234876" w:rsidP="00234876">
      <w:pPr>
        <w:numPr>
          <w:ilvl w:val="0"/>
          <w:numId w:val="2"/>
        </w:numPr>
        <w:tabs>
          <w:tab w:val="left" w:pos="426"/>
        </w:tabs>
        <w:spacing w:after="0"/>
        <w:jc w:val="both"/>
        <w:rPr>
          <w:rFonts w:cs="Calibri"/>
          <w:lang w:eastAsia="pl-PL"/>
        </w:rPr>
      </w:pPr>
      <w:r w:rsidRPr="0098770B">
        <w:rPr>
          <w:rFonts w:cs="Calibri"/>
          <w:lang w:eastAsia="pl-PL"/>
        </w:rPr>
        <w:t>W trakcie realizacji umowy, oprócz uprawnienia do żądania przedstawienia kserokopii umowy wynikającego z ust. 8, Zamawiający uprawniony jest do przeprowadzania innych, odpowiednich czynności kontrolnych wobec Wykonawcy w zakresie spełniania przez niego wymogu zatrudnienia osób uczestniczących w realizacji zamówienia w ramach stosunku pracy. W ramach tego uprawnienia Zamawiający może w szczególności żądać od Wykonawcy:</w:t>
      </w:r>
    </w:p>
    <w:p w14:paraId="76277B86" w14:textId="77777777" w:rsidR="00234876" w:rsidRPr="0098770B" w:rsidRDefault="00234876" w:rsidP="00234876">
      <w:pPr>
        <w:spacing w:after="0"/>
        <w:ind w:left="426"/>
        <w:jc w:val="both"/>
        <w:rPr>
          <w:rFonts w:cs="Calibri"/>
          <w:lang w:eastAsia="pl-PL"/>
        </w:rPr>
      </w:pPr>
      <w:r w:rsidRPr="0098770B">
        <w:rPr>
          <w:rFonts w:cs="Calibri"/>
          <w:lang w:eastAsia="pl-PL"/>
        </w:rPr>
        <w:t>a) oświadczeń i dokumentów w zakresie potwierdzenia spełniania w/w wymogu,</w:t>
      </w:r>
    </w:p>
    <w:p w14:paraId="63BABF62" w14:textId="77777777" w:rsidR="00234876" w:rsidRPr="0098770B" w:rsidRDefault="00234876" w:rsidP="00234876">
      <w:pPr>
        <w:spacing w:after="0"/>
        <w:ind w:left="426"/>
        <w:jc w:val="both"/>
        <w:rPr>
          <w:rFonts w:cs="Calibri"/>
          <w:lang w:eastAsia="pl-PL"/>
        </w:rPr>
      </w:pPr>
      <w:r w:rsidRPr="0098770B">
        <w:rPr>
          <w:rFonts w:cs="Calibri"/>
          <w:lang w:eastAsia="pl-PL"/>
        </w:rPr>
        <w:t xml:space="preserve">b) wyjaśnień, w przypadku wątpliwości w zakresie potwierdzenia spełniania w/w wymogu. </w:t>
      </w:r>
    </w:p>
    <w:p w14:paraId="0E4D0E9C" w14:textId="77777777" w:rsidR="00234876" w:rsidRPr="0098770B" w:rsidRDefault="00234876" w:rsidP="00234876">
      <w:pPr>
        <w:numPr>
          <w:ilvl w:val="0"/>
          <w:numId w:val="2"/>
        </w:numPr>
        <w:spacing w:after="0"/>
        <w:jc w:val="both"/>
        <w:rPr>
          <w:rFonts w:cs="Calibri"/>
          <w:lang w:eastAsia="pl-PL"/>
        </w:rPr>
      </w:pPr>
      <w:r w:rsidRPr="0098770B">
        <w:rPr>
          <w:rFonts w:cs="Calibri"/>
          <w:lang w:eastAsia="pl-PL"/>
        </w:rPr>
        <w:t>W uzasadnionych przypadkach, w związku z wątpliwościami dotyczącymi zatrudnienia lub przestrzegania przez Wykonawcę prawa pracy, Zamawiający może zwrócić się o przeprowadzenie kontroli do Państwowej Inspekcji Pracy. Wszelkie uprawnienia kontrolne Zamawiającego związane z zatrudnieniem w ramach stosunku pracy odnoszą się także do Podwykonawcy.</w:t>
      </w:r>
    </w:p>
    <w:p w14:paraId="3D3641C0" w14:textId="77777777" w:rsidR="00234876" w:rsidRPr="0098770B" w:rsidRDefault="00234876" w:rsidP="00234876">
      <w:pPr>
        <w:numPr>
          <w:ilvl w:val="0"/>
          <w:numId w:val="2"/>
        </w:numPr>
        <w:spacing w:after="0"/>
        <w:jc w:val="both"/>
        <w:rPr>
          <w:rFonts w:cs="Calibri"/>
          <w:lang w:eastAsia="pl-PL"/>
        </w:rPr>
      </w:pPr>
      <w:r w:rsidRPr="0098770B">
        <w:rPr>
          <w:rFonts w:cs="Calibri"/>
          <w:lang w:eastAsia="pl-PL"/>
        </w:rPr>
        <w:t>Wykonawca odpowiada również za realizację powyższego obowiązku zatrudnienia w ramach stosunku pracy przez Podwykonawców.</w:t>
      </w:r>
    </w:p>
    <w:p w14:paraId="660B6868" w14:textId="77777777" w:rsidR="00234876" w:rsidRPr="0098770B" w:rsidRDefault="00234876" w:rsidP="00234876">
      <w:pPr>
        <w:spacing w:after="0"/>
        <w:rPr>
          <w:rFonts w:cs="Calibri"/>
          <w:lang w:eastAsia="pl-PL"/>
        </w:rPr>
      </w:pPr>
    </w:p>
    <w:p w14:paraId="5EB158E3" w14:textId="77777777" w:rsidR="00234876" w:rsidRPr="0098770B" w:rsidRDefault="00234876" w:rsidP="00234876">
      <w:pPr>
        <w:spacing w:after="0"/>
        <w:jc w:val="center"/>
        <w:rPr>
          <w:rFonts w:cs="Calibri"/>
          <w:b/>
          <w:bCs/>
          <w:lang w:eastAsia="pl-PL"/>
        </w:rPr>
      </w:pPr>
      <w:r w:rsidRPr="0098770B">
        <w:rPr>
          <w:rFonts w:cs="Calibri"/>
          <w:b/>
          <w:bCs/>
          <w:lang w:eastAsia="pl-PL"/>
        </w:rPr>
        <w:t>§ 2</w:t>
      </w:r>
    </w:p>
    <w:p w14:paraId="54ABE703" w14:textId="77777777" w:rsidR="00234876" w:rsidRPr="0098770B" w:rsidRDefault="00234876" w:rsidP="00234876">
      <w:pPr>
        <w:spacing w:after="0"/>
        <w:jc w:val="center"/>
        <w:rPr>
          <w:rFonts w:cs="Calibri"/>
          <w:b/>
          <w:bCs/>
          <w:lang w:eastAsia="pl-PL"/>
        </w:rPr>
      </w:pPr>
      <w:r w:rsidRPr="0098770B">
        <w:rPr>
          <w:rFonts w:cs="Calibri"/>
          <w:b/>
          <w:bCs/>
          <w:lang w:eastAsia="pl-PL"/>
        </w:rPr>
        <w:t>Terminy realizacji umowy</w:t>
      </w:r>
    </w:p>
    <w:p w14:paraId="61CA432B" w14:textId="77777777" w:rsidR="00234876" w:rsidRPr="0098770B" w:rsidRDefault="00234876" w:rsidP="00234876">
      <w:pPr>
        <w:numPr>
          <w:ilvl w:val="0"/>
          <w:numId w:val="3"/>
        </w:numPr>
        <w:tabs>
          <w:tab w:val="num" w:pos="360"/>
        </w:tabs>
        <w:spacing w:after="0"/>
        <w:ind w:left="284" w:hanging="284"/>
        <w:jc w:val="both"/>
        <w:rPr>
          <w:rFonts w:cs="Calibri"/>
          <w:lang w:eastAsia="pl-PL"/>
        </w:rPr>
      </w:pPr>
      <w:r w:rsidRPr="0098770B">
        <w:rPr>
          <w:rFonts w:cs="Calibri"/>
          <w:lang w:eastAsia="pl-PL"/>
        </w:rPr>
        <w:t>Strony ustalają następujące terminy realizacji:</w:t>
      </w:r>
    </w:p>
    <w:p w14:paraId="277FA3BC" w14:textId="77777777" w:rsidR="00234876" w:rsidRPr="0098770B" w:rsidRDefault="00234876" w:rsidP="00234876">
      <w:pPr>
        <w:numPr>
          <w:ilvl w:val="1"/>
          <w:numId w:val="3"/>
        </w:numPr>
        <w:spacing w:after="0"/>
        <w:ind w:left="851" w:hanging="425"/>
        <w:jc w:val="both"/>
        <w:rPr>
          <w:rFonts w:cs="Calibri"/>
          <w:lang w:eastAsia="pl-PL"/>
        </w:rPr>
      </w:pPr>
      <w:r w:rsidRPr="0098770B">
        <w:rPr>
          <w:rFonts w:cs="Calibri"/>
          <w:lang w:eastAsia="pl-PL"/>
        </w:rPr>
        <w:t xml:space="preserve">rozpoczęcie realizacji przedmiotu umowy nastąpi najpóźniej w ciągu 5 dni od daty przekazania terenu robót budowlanych, </w:t>
      </w:r>
    </w:p>
    <w:p w14:paraId="6AB341A9" w14:textId="08B881B1" w:rsidR="00234876" w:rsidRPr="0098770B" w:rsidRDefault="00234876" w:rsidP="00234876">
      <w:pPr>
        <w:numPr>
          <w:ilvl w:val="1"/>
          <w:numId w:val="3"/>
        </w:numPr>
        <w:spacing w:after="0"/>
        <w:ind w:left="851" w:hanging="425"/>
        <w:jc w:val="both"/>
        <w:rPr>
          <w:rFonts w:cs="Calibri"/>
          <w:lang w:eastAsia="pl-PL"/>
        </w:rPr>
      </w:pPr>
      <w:r w:rsidRPr="0098770B">
        <w:rPr>
          <w:rFonts w:cs="Calibri"/>
          <w:lang w:eastAsia="pl-PL"/>
        </w:rPr>
        <w:t>zakończenie realizacji przedmiotu umowy poprzedzone zgłoszeniem przez Wykonawcę gotowości do protokolarnego odbioru końcowego nastąpi w terminie …………... dni od daty zawarcia umowy.</w:t>
      </w:r>
    </w:p>
    <w:p w14:paraId="79EAEB59" w14:textId="688FB50B" w:rsidR="00234876" w:rsidRPr="0098770B" w:rsidRDefault="00234876" w:rsidP="00234876">
      <w:pPr>
        <w:numPr>
          <w:ilvl w:val="0"/>
          <w:numId w:val="3"/>
        </w:numPr>
        <w:tabs>
          <w:tab w:val="num" w:pos="360"/>
        </w:tabs>
        <w:spacing w:after="0"/>
        <w:ind w:left="284" w:hanging="284"/>
        <w:jc w:val="both"/>
        <w:rPr>
          <w:rFonts w:cs="Calibri"/>
          <w:lang w:eastAsia="pl-PL"/>
        </w:rPr>
      </w:pPr>
      <w:r w:rsidRPr="0098770B">
        <w:rPr>
          <w:rFonts w:cs="Calibri"/>
          <w:lang w:eastAsia="pl-PL"/>
        </w:rPr>
        <w:t xml:space="preserve">Protokolarne przekazanie terenu robót budowlanych nastąpi </w:t>
      </w:r>
      <w:r w:rsidRPr="0098770B">
        <w:rPr>
          <w:rFonts w:cs="Calibri"/>
        </w:rPr>
        <w:t xml:space="preserve">najpóźniej </w:t>
      </w:r>
      <w:r w:rsidR="00D636E8" w:rsidRPr="0098770B">
        <w:rPr>
          <w:rFonts w:cs="Calibri"/>
          <w:lang w:eastAsia="pl-PL"/>
        </w:rPr>
        <w:t>w</w:t>
      </w:r>
      <w:r w:rsidR="00D636E8" w:rsidRPr="0098770B">
        <w:rPr>
          <w:rFonts w:cs="Calibri"/>
        </w:rPr>
        <w:t xml:space="preserve"> ciągu </w:t>
      </w:r>
      <w:r w:rsidRPr="0098770B">
        <w:rPr>
          <w:rFonts w:cs="Calibri"/>
        </w:rPr>
        <w:t xml:space="preserve">3 dni od daty podpisania niniejszej umowy  przez Wykonawcę. </w:t>
      </w:r>
    </w:p>
    <w:p w14:paraId="4453B84F" w14:textId="4AEA7CCE" w:rsidR="00234876" w:rsidRPr="0098770B" w:rsidRDefault="00234876" w:rsidP="00234876">
      <w:pPr>
        <w:numPr>
          <w:ilvl w:val="0"/>
          <w:numId w:val="3"/>
        </w:numPr>
        <w:tabs>
          <w:tab w:val="num" w:pos="360"/>
        </w:tabs>
        <w:spacing w:after="0"/>
        <w:ind w:left="284" w:hanging="284"/>
        <w:jc w:val="both"/>
        <w:rPr>
          <w:rFonts w:cs="Calibri"/>
          <w:lang w:eastAsia="pl-PL"/>
        </w:rPr>
      </w:pPr>
      <w:r w:rsidRPr="0098770B">
        <w:rPr>
          <w:rFonts w:cs="Calibri"/>
          <w:lang w:eastAsia="pl-PL"/>
        </w:rPr>
        <w:t xml:space="preserve">Zamawiający może polecić Wykonawcy podjęcie kroków dla przyspieszenia tempa robót, aby przedmiot umowy został wykonany w umówionym terminie. Wszystkie koszty związane z podjętymi działaniami obciążają Wykonawcę, chyba, że ten </w:t>
      </w:r>
      <w:r w:rsidRPr="00616B44">
        <w:rPr>
          <w:rFonts w:cs="Calibri"/>
          <w:lang w:eastAsia="pl-PL"/>
        </w:rPr>
        <w:t xml:space="preserve">niezwłocznie </w:t>
      </w:r>
      <w:r w:rsidR="00D636E8" w:rsidRPr="00616B44">
        <w:rPr>
          <w:rFonts w:cs="Calibri"/>
          <w:lang w:eastAsia="pl-PL"/>
        </w:rPr>
        <w:t xml:space="preserve">i przekonująco </w:t>
      </w:r>
      <w:r w:rsidRPr="00616B44">
        <w:rPr>
          <w:rFonts w:cs="Calibri"/>
          <w:lang w:eastAsia="pl-PL"/>
        </w:rPr>
        <w:t>uzasadni</w:t>
      </w:r>
      <w:r w:rsidRPr="0098770B">
        <w:rPr>
          <w:rFonts w:cs="Calibri"/>
          <w:lang w:eastAsia="pl-PL"/>
        </w:rPr>
        <w:t xml:space="preserve">, że termin wykonania przedmiotu umowy nie jest niczym zagrożony. </w:t>
      </w:r>
    </w:p>
    <w:p w14:paraId="5AD275A8" w14:textId="77777777" w:rsidR="00234876" w:rsidRPr="0098770B" w:rsidRDefault="00234876" w:rsidP="00234876">
      <w:pPr>
        <w:numPr>
          <w:ilvl w:val="0"/>
          <w:numId w:val="3"/>
        </w:numPr>
        <w:tabs>
          <w:tab w:val="num" w:pos="360"/>
        </w:tabs>
        <w:spacing w:after="0"/>
        <w:ind w:left="284" w:hanging="284"/>
        <w:jc w:val="both"/>
        <w:rPr>
          <w:rFonts w:cs="Calibri"/>
          <w:lang w:eastAsia="pl-PL"/>
        </w:rPr>
      </w:pPr>
      <w:r w:rsidRPr="0098770B">
        <w:rPr>
          <w:rFonts w:cs="Calibri"/>
          <w:lang w:eastAsia="pl-PL"/>
        </w:rPr>
        <w:t>Termin wykonania robót objętych niniejszą umową może ulec zmianie jedynie  w przypadku:</w:t>
      </w:r>
    </w:p>
    <w:p w14:paraId="56F88865" w14:textId="77777777" w:rsidR="00234876" w:rsidRPr="0098770B" w:rsidRDefault="00234876" w:rsidP="00234876">
      <w:pPr>
        <w:numPr>
          <w:ilvl w:val="0"/>
          <w:numId w:val="4"/>
        </w:numPr>
        <w:tabs>
          <w:tab w:val="num" w:pos="720"/>
        </w:tabs>
        <w:spacing w:after="0"/>
        <w:ind w:left="567" w:hanging="283"/>
        <w:jc w:val="both"/>
        <w:rPr>
          <w:rFonts w:cs="Calibri"/>
          <w:lang w:eastAsia="pl-PL"/>
        </w:rPr>
      </w:pPr>
      <w:r w:rsidRPr="0098770B">
        <w:rPr>
          <w:rFonts w:cs="Calibri"/>
          <w:lang w:eastAsia="pl-PL"/>
        </w:rPr>
        <w:t xml:space="preserve">opóźnienia w przekazaniu przez Zamawiającego terenu robót budowlanych, </w:t>
      </w:r>
    </w:p>
    <w:p w14:paraId="179566C8" w14:textId="0C145B47" w:rsidR="00234876" w:rsidRPr="0098770B" w:rsidRDefault="00234876" w:rsidP="00234876">
      <w:pPr>
        <w:numPr>
          <w:ilvl w:val="0"/>
          <w:numId w:val="4"/>
        </w:numPr>
        <w:tabs>
          <w:tab w:val="num" w:pos="720"/>
        </w:tabs>
        <w:spacing w:after="0"/>
        <w:ind w:left="567" w:hanging="283"/>
        <w:jc w:val="both"/>
        <w:rPr>
          <w:rFonts w:cs="Calibri"/>
          <w:lang w:eastAsia="pl-PL"/>
        </w:rPr>
      </w:pPr>
      <w:r w:rsidRPr="0098770B">
        <w:rPr>
          <w:rFonts w:cs="Calibri"/>
          <w:lang w:eastAsia="pl-PL"/>
        </w:rPr>
        <w:t>wprowadzeni</w:t>
      </w:r>
      <w:r w:rsidR="003F7A8A" w:rsidRPr="0098770B">
        <w:rPr>
          <w:rFonts w:cs="Calibri"/>
          <w:lang w:eastAsia="pl-PL"/>
        </w:rPr>
        <w:t>a</w:t>
      </w:r>
      <w:r w:rsidRPr="0098770B">
        <w:rPr>
          <w:rFonts w:cs="Calibri"/>
          <w:lang w:eastAsia="pl-PL"/>
        </w:rPr>
        <w:t xml:space="preserve"> przez Zamawiającego zmian w dokumentacji uniemożliwiających dotrzymanie termin</w:t>
      </w:r>
      <w:r w:rsidR="003F7A8A" w:rsidRPr="0098770B">
        <w:rPr>
          <w:rFonts w:cs="Calibri"/>
          <w:lang w:eastAsia="pl-PL"/>
        </w:rPr>
        <w:t>u</w:t>
      </w:r>
      <w:r w:rsidRPr="0098770B">
        <w:rPr>
          <w:rFonts w:cs="Calibri"/>
          <w:lang w:eastAsia="pl-PL"/>
        </w:rPr>
        <w:t xml:space="preserve"> umownego,</w:t>
      </w:r>
    </w:p>
    <w:p w14:paraId="5994C332" w14:textId="77777777" w:rsidR="00234876" w:rsidRPr="0098770B" w:rsidRDefault="00234876" w:rsidP="00234876">
      <w:pPr>
        <w:numPr>
          <w:ilvl w:val="0"/>
          <w:numId w:val="4"/>
        </w:numPr>
        <w:tabs>
          <w:tab w:val="num" w:pos="720"/>
        </w:tabs>
        <w:spacing w:after="0"/>
        <w:ind w:left="567" w:hanging="283"/>
        <w:jc w:val="both"/>
        <w:rPr>
          <w:rFonts w:cs="Calibri"/>
          <w:lang w:eastAsia="pl-PL"/>
        </w:rPr>
      </w:pPr>
      <w:r w:rsidRPr="0098770B">
        <w:rPr>
          <w:rFonts w:cs="Calibri"/>
          <w:lang w:eastAsia="pl-PL"/>
        </w:rPr>
        <w:t>wstrzymania robót lub przerw w pracach albo innych przyczyn zależnych od Zamawiającego,</w:t>
      </w:r>
    </w:p>
    <w:p w14:paraId="3B114C60" w14:textId="77777777" w:rsidR="00234876" w:rsidRPr="0098770B" w:rsidRDefault="00234876" w:rsidP="00234876">
      <w:pPr>
        <w:numPr>
          <w:ilvl w:val="0"/>
          <w:numId w:val="4"/>
        </w:numPr>
        <w:tabs>
          <w:tab w:val="num" w:pos="720"/>
        </w:tabs>
        <w:spacing w:after="0"/>
        <w:ind w:left="567" w:hanging="283"/>
        <w:jc w:val="both"/>
        <w:rPr>
          <w:rFonts w:cs="Calibri"/>
          <w:lang w:eastAsia="pl-PL"/>
        </w:rPr>
      </w:pPr>
      <w:r w:rsidRPr="0098770B">
        <w:rPr>
          <w:rFonts w:cs="Calibri"/>
          <w:lang w:eastAsia="pl-PL"/>
        </w:rPr>
        <w:lastRenderedPageBreak/>
        <w:t xml:space="preserve">działania siły wyższej. </w:t>
      </w:r>
    </w:p>
    <w:p w14:paraId="21ABD857" w14:textId="77777777" w:rsidR="00234876" w:rsidRPr="0098770B" w:rsidRDefault="00234876" w:rsidP="00234876">
      <w:pPr>
        <w:numPr>
          <w:ilvl w:val="0"/>
          <w:numId w:val="3"/>
        </w:numPr>
        <w:tabs>
          <w:tab w:val="num" w:pos="360"/>
        </w:tabs>
        <w:spacing w:after="0"/>
        <w:ind w:left="284" w:hanging="284"/>
        <w:jc w:val="both"/>
        <w:rPr>
          <w:rFonts w:cs="Calibri"/>
          <w:lang w:eastAsia="pl-PL"/>
        </w:rPr>
      </w:pPr>
      <w:r w:rsidRPr="0098770B">
        <w:rPr>
          <w:rFonts w:cs="Calibri"/>
          <w:lang w:eastAsia="pl-PL"/>
        </w:rPr>
        <w:t>W przypadku wystąpienia okoliczności, o których mowa w ust. 4, Strony uzgodnią nowy termin realizacji przedmiotu umowy w formie aneksu.</w:t>
      </w:r>
    </w:p>
    <w:p w14:paraId="40E9BE1B" w14:textId="77777777" w:rsidR="00234876" w:rsidRPr="0098770B" w:rsidRDefault="00234876" w:rsidP="00234876">
      <w:pPr>
        <w:numPr>
          <w:ilvl w:val="0"/>
          <w:numId w:val="3"/>
        </w:numPr>
        <w:tabs>
          <w:tab w:val="num" w:pos="360"/>
        </w:tabs>
        <w:spacing w:after="0"/>
        <w:ind w:left="284" w:hanging="284"/>
        <w:jc w:val="both"/>
        <w:rPr>
          <w:rFonts w:cs="Calibri"/>
          <w:lang w:eastAsia="pl-PL"/>
        </w:rPr>
      </w:pPr>
      <w:r w:rsidRPr="0098770B">
        <w:rPr>
          <w:rFonts w:cs="Calibri"/>
          <w:bCs/>
          <w:lang w:eastAsia="pl-PL"/>
        </w:rPr>
        <w:t xml:space="preserve">Roboty będą prowadzone zgodnie z harmonogramem rzeczowo-finansowym, który stanowić będzie załącznik do umowy. Harmonogram zostanie opracowany przez Wykonawcę w porozumieniu z Zamawiającym w terminie 5 dni od daty zawarcia umowy. </w:t>
      </w:r>
    </w:p>
    <w:p w14:paraId="622EDE29" w14:textId="62838563" w:rsidR="00234876" w:rsidRPr="00616B44" w:rsidRDefault="00234876" w:rsidP="00234876">
      <w:pPr>
        <w:numPr>
          <w:ilvl w:val="0"/>
          <w:numId w:val="3"/>
        </w:numPr>
        <w:tabs>
          <w:tab w:val="num" w:pos="360"/>
        </w:tabs>
        <w:spacing w:after="0"/>
        <w:ind w:left="284" w:hanging="284"/>
        <w:jc w:val="both"/>
        <w:rPr>
          <w:rFonts w:cs="Calibri"/>
          <w:lang w:eastAsia="pl-PL"/>
        </w:rPr>
      </w:pPr>
      <w:r w:rsidRPr="0098770B">
        <w:rPr>
          <w:rFonts w:cs="Calibri"/>
          <w:bCs/>
          <w:lang w:eastAsia="pl-PL"/>
        </w:rPr>
        <w:t xml:space="preserve">Wykonawca przed rozpoczęciem robót przedstawi Zamawiającemu </w:t>
      </w:r>
      <w:r w:rsidRPr="0098770B">
        <w:rPr>
          <w:rFonts w:cs="Calibri"/>
          <w:lang w:eastAsia="pl-PL"/>
        </w:rPr>
        <w:t xml:space="preserve">Plan bezpieczeństwa i ochrony </w:t>
      </w:r>
      <w:r w:rsidRPr="00616B44">
        <w:rPr>
          <w:rFonts w:cs="Calibri"/>
          <w:lang w:eastAsia="pl-PL"/>
        </w:rPr>
        <w:t>zdrowia  zgodnie z art. 21a Ustawy z dnia 7 lipca 1994 r. Prawo budowlane (Dz.U.202</w:t>
      </w:r>
      <w:r w:rsidR="008123C1" w:rsidRPr="00616B44">
        <w:rPr>
          <w:rFonts w:cs="Calibri"/>
          <w:lang w:eastAsia="pl-PL"/>
        </w:rPr>
        <w:t>5</w:t>
      </w:r>
      <w:r w:rsidRPr="00616B44">
        <w:rPr>
          <w:rFonts w:cs="Calibri"/>
          <w:lang w:eastAsia="pl-PL"/>
        </w:rPr>
        <w:t>, poz.</w:t>
      </w:r>
      <w:r w:rsidR="008123C1" w:rsidRPr="00616B44">
        <w:rPr>
          <w:rFonts w:cs="Calibri"/>
          <w:lang w:eastAsia="pl-PL"/>
        </w:rPr>
        <w:t>418</w:t>
      </w:r>
      <w:r w:rsidRPr="00616B44">
        <w:rPr>
          <w:rFonts w:cs="Calibri"/>
          <w:lang w:eastAsia="pl-PL"/>
        </w:rPr>
        <w:t xml:space="preserve"> t.j.). </w:t>
      </w:r>
    </w:p>
    <w:p w14:paraId="3B0DA841" w14:textId="7E95EDFF" w:rsidR="00234876" w:rsidRPr="00616B44" w:rsidRDefault="00234876" w:rsidP="00234876">
      <w:pPr>
        <w:numPr>
          <w:ilvl w:val="0"/>
          <w:numId w:val="3"/>
        </w:numPr>
        <w:tabs>
          <w:tab w:val="num" w:pos="360"/>
        </w:tabs>
        <w:spacing w:after="0"/>
        <w:ind w:left="284" w:hanging="284"/>
        <w:jc w:val="both"/>
        <w:rPr>
          <w:rFonts w:cs="Calibri"/>
          <w:bCs/>
          <w:lang w:eastAsia="pl-PL"/>
        </w:rPr>
      </w:pPr>
      <w:r w:rsidRPr="00616B44">
        <w:rPr>
          <w:rFonts w:cs="Calibri"/>
          <w:bCs/>
          <w:lang w:eastAsia="pl-PL"/>
        </w:rPr>
        <w:t xml:space="preserve">Wykonawca zobowiązany jest prowadzić roboty w sposób umożliwiający niezakłóconą pracę </w:t>
      </w:r>
      <w:r w:rsidR="00565324">
        <w:rPr>
          <w:rFonts w:cs="Calibri"/>
          <w:bCs/>
          <w:lang w:eastAsia="pl-PL"/>
        </w:rPr>
        <w:t>S</w:t>
      </w:r>
      <w:r w:rsidRPr="00616B44">
        <w:rPr>
          <w:rFonts w:cs="Calibri"/>
          <w:bCs/>
          <w:lang w:eastAsia="pl-PL"/>
        </w:rPr>
        <w:t>ądu</w:t>
      </w:r>
      <w:r w:rsidR="002754BD" w:rsidRPr="00616B44">
        <w:rPr>
          <w:rFonts w:cs="Calibri"/>
          <w:bCs/>
          <w:lang w:eastAsia="pl-PL"/>
        </w:rPr>
        <w:t xml:space="preserve"> Rejonowego w Słupcy (dalej także „sąd” lub „obiekt”)</w:t>
      </w:r>
      <w:r w:rsidRPr="00616B44">
        <w:rPr>
          <w:rFonts w:cs="Calibri"/>
          <w:bCs/>
          <w:lang w:eastAsia="pl-PL"/>
        </w:rPr>
        <w:t>.</w:t>
      </w:r>
    </w:p>
    <w:p w14:paraId="15FCABE5" w14:textId="6A4A6903" w:rsidR="00234876" w:rsidRPr="00616B44" w:rsidRDefault="00234876" w:rsidP="00234876">
      <w:pPr>
        <w:numPr>
          <w:ilvl w:val="0"/>
          <w:numId w:val="3"/>
        </w:numPr>
        <w:tabs>
          <w:tab w:val="num" w:pos="360"/>
        </w:tabs>
        <w:spacing w:after="0"/>
        <w:ind w:left="284" w:hanging="284"/>
        <w:jc w:val="both"/>
        <w:rPr>
          <w:rFonts w:cs="Calibri"/>
          <w:lang w:eastAsia="pl-PL"/>
        </w:rPr>
      </w:pPr>
      <w:r w:rsidRPr="00616B44">
        <w:rPr>
          <w:rFonts w:cs="Calibri"/>
          <w:bCs/>
          <w:lang w:eastAsia="pl-PL"/>
        </w:rPr>
        <w:t xml:space="preserve"> </w:t>
      </w:r>
      <w:bookmarkStart w:id="2" w:name="_Hlk112408741"/>
      <w:r w:rsidRPr="00616B44">
        <w:rPr>
          <w:rFonts w:cs="Calibri"/>
          <w:bCs/>
          <w:lang w:eastAsia="pl-PL"/>
        </w:rPr>
        <w:t xml:space="preserve">Zamawiający wymaga aby roboty kolidujące z normalną pracą użytkowników obiektu, a w szczególności głośne kucia, wiercenia, rozbiórki itp., były prowadzone po godzinie 15:30 (od </w:t>
      </w:r>
      <w:r w:rsidR="00567454" w:rsidRPr="00616B44">
        <w:rPr>
          <w:rFonts w:cs="Calibri"/>
          <w:bCs/>
          <w:lang w:eastAsia="pl-PL"/>
        </w:rPr>
        <w:t>wtorku</w:t>
      </w:r>
      <w:r w:rsidRPr="00616B44">
        <w:rPr>
          <w:rFonts w:cs="Calibri"/>
          <w:bCs/>
          <w:lang w:eastAsia="pl-PL"/>
        </w:rPr>
        <w:t xml:space="preserve"> do piątku)</w:t>
      </w:r>
      <w:r w:rsidR="002754BD" w:rsidRPr="00616B44">
        <w:rPr>
          <w:rFonts w:cs="Calibri"/>
          <w:bCs/>
          <w:lang w:eastAsia="pl-PL"/>
        </w:rPr>
        <w:t>,</w:t>
      </w:r>
      <w:r w:rsidRPr="00616B44">
        <w:rPr>
          <w:rFonts w:cs="Calibri"/>
          <w:bCs/>
          <w:lang w:eastAsia="pl-PL"/>
        </w:rPr>
        <w:t xml:space="preserve"> a w poniedziałki po godzinie 18:00 oraz w dni wolne od pracy sądu. W poniedziałki w godzinach od 15.30 do 18.00 Wykonawca może wykonywać wyłącznie ciche prace nie zakłócające pracy użytkowników obiektu.  </w:t>
      </w:r>
      <w:bookmarkEnd w:id="2"/>
    </w:p>
    <w:p w14:paraId="195B2159" w14:textId="052983BA" w:rsidR="00234876" w:rsidRPr="0098770B" w:rsidRDefault="00234876" w:rsidP="00234876">
      <w:pPr>
        <w:numPr>
          <w:ilvl w:val="0"/>
          <w:numId w:val="3"/>
        </w:numPr>
        <w:tabs>
          <w:tab w:val="num" w:pos="426"/>
        </w:tabs>
        <w:spacing w:after="0"/>
        <w:ind w:left="284" w:hanging="284"/>
        <w:jc w:val="both"/>
        <w:rPr>
          <w:rFonts w:cs="Calibri"/>
          <w:lang w:eastAsia="pl-PL"/>
        </w:rPr>
      </w:pPr>
      <w:r w:rsidRPr="00616B44">
        <w:rPr>
          <w:rFonts w:cs="Calibri"/>
        </w:rPr>
        <w:t>Wykonawca jest zobowiązany do wykonywania robót towarzyszących polegających na wynoszeniu wyposażenia i mebli znajdujących się w remontowanych pomieszczeniach w miejsce wskazane przez Zamawiającego</w:t>
      </w:r>
      <w:r w:rsidR="002461E3" w:rsidRPr="00616B44">
        <w:rPr>
          <w:rFonts w:cs="Calibri"/>
        </w:rPr>
        <w:t xml:space="preserve"> lub Sąd Rejonowy w Słupcy (osoby wymienione w §6 ust.4) </w:t>
      </w:r>
      <w:r w:rsidRPr="00616B44">
        <w:rPr>
          <w:rFonts w:cs="Calibri"/>
        </w:rPr>
        <w:t xml:space="preserve"> </w:t>
      </w:r>
      <w:r w:rsidRPr="0098770B">
        <w:rPr>
          <w:rFonts w:cs="Calibri"/>
        </w:rPr>
        <w:t>oraz do późniejszego wniesienia wyposażenia i mebli do wyremontowanych pomieszczeń.</w:t>
      </w:r>
    </w:p>
    <w:p w14:paraId="581B0CCD" w14:textId="77777777" w:rsidR="00234876" w:rsidRPr="0098770B" w:rsidRDefault="00234876" w:rsidP="00234876">
      <w:pPr>
        <w:numPr>
          <w:ilvl w:val="0"/>
          <w:numId w:val="3"/>
        </w:numPr>
        <w:spacing w:after="0"/>
        <w:ind w:left="284" w:hanging="284"/>
        <w:jc w:val="both"/>
        <w:rPr>
          <w:rFonts w:cs="Calibri"/>
          <w:lang w:eastAsia="pl-PL"/>
        </w:rPr>
      </w:pPr>
      <w:r w:rsidRPr="0098770B">
        <w:rPr>
          <w:rFonts w:cs="Calibri"/>
          <w:bCs/>
          <w:lang w:eastAsia="pl-PL"/>
        </w:rPr>
        <w:t xml:space="preserve">Ze względu na charakter pracy sądu, Zamawiający zastrzega sobie możliwość okresowego przerwania prac lub czasowego ich ograniczenia. </w:t>
      </w:r>
    </w:p>
    <w:p w14:paraId="047C25DE" w14:textId="77777777" w:rsidR="00234876" w:rsidRPr="0098770B" w:rsidRDefault="00234876" w:rsidP="00234876">
      <w:pPr>
        <w:spacing w:after="0"/>
        <w:rPr>
          <w:rFonts w:cs="Calibri"/>
          <w:lang w:eastAsia="pl-PL"/>
        </w:rPr>
      </w:pPr>
    </w:p>
    <w:p w14:paraId="29C57437" w14:textId="08A9AD90" w:rsidR="00234876" w:rsidRPr="0098770B" w:rsidRDefault="00234876" w:rsidP="00234876">
      <w:pPr>
        <w:spacing w:after="0"/>
        <w:jc w:val="center"/>
        <w:rPr>
          <w:rFonts w:cs="Calibri"/>
          <w:b/>
          <w:bCs/>
          <w:lang w:eastAsia="pl-PL"/>
        </w:rPr>
      </w:pPr>
      <w:r w:rsidRPr="0098770B">
        <w:rPr>
          <w:rFonts w:cs="Calibri"/>
          <w:b/>
          <w:bCs/>
          <w:lang w:eastAsia="pl-PL"/>
        </w:rPr>
        <w:t>§3</w:t>
      </w:r>
      <w:r w:rsidR="00BE3A47" w:rsidRPr="0098770B">
        <w:rPr>
          <w:rFonts w:cs="Calibri"/>
          <w:b/>
          <w:bCs/>
          <w:lang w:eastAsia="pl-PL"/>
        </w:rPr>
        <w:t xml:space="preserve"> </w:t>
      </w:r>
    </w:p>
    <w:p w14:paraId="17082F29" w14:textId="77777777" w:rsidR="00234876" w:rsidRPr="0098770B" w:rsidRDefault="00234876" w:rsidP="00234876">
      <w:pPr>
        <w:spacing w:after="0"/>
        <w:jc w:val="center"/>
        <w:rPr>
          <w:rFonts w:cs="Calibri"/>
          <w:b/>
          <w:bCs/>
          <w:lang w:eastAsia="pl-PL"/>
        </w:rPr>
      </w:pPr>
      <w:r w:rsidRPr="0098770B">
        <w:rPr>
          <w:rFonts w:cs="Calibri"/>
          <w:b/>
          <w:bCs/>
          <w:lang w:eastAsia="pl-PL"/>
        </w:rPr>
        <w:t>Wynagrodzenie</w:t>
      </w:r>
    </w:p>
    <w:p w14:paraId="4C875501" w14:textId="77777777" w:rsidR="00592B1A" w:rsidRPr="0098770B" w:rsidRDefault="00234876" w:rsidP="00592B1A">
      <w:pPr>
        <w:numPr>
          <w:ilvl w:val="0"/>
          <w:numId w:val="5"/>
        </w:numPr>
        <w:spacing w:after="0"/>
        <w:ind w:left="284" w:hanging="284"/>
        <w:jc w:val="both"/>
        <w:rPr>
          <w:rFonts w:cs="Calibri"/>
          <w:lang w:eastAsia="pl-PL"/>
        </w:rPr>
      </w:pPr>
      <w:r w:rsidRPr="0098770B">
        <w:rPr>
          <w:rFonts w:cs="Calibri"/>
          <w:lang w:eastAsia="pl-PL"/>
        </w:rPr>
        <w:t xml:space="preserve">Strony ustalają wynagrodzenie ryczałtowe dla Wykonawcy za wykonanie robót, o których mowa w § 1 ust.1, na kwotę </w:t>
      </w:r>
    </w:p>
    <w:p w14:paraId="6B264319" w14:textId="2ACF727C" w:rsidR="00234876" w:rsidRPr="0098770B" w:rsidRDefault="00234876" w:rsidP="00592B1A">
      <w:pPr>
        <w:spacing w:after="0"/>
        <w:ind w:left="284"/>
        <w:jc w:val="both"/>
        <w:rPr>
          <w:rFonts w:cs="Calibri"/>
          <w:lang w:eastAsia="pl-PL"/>
        </w:rPr>
      </w:pPr>
      <w:r w:rsidRPr="0098770B">
        <w:rPr>
          <w:rFonts w:cs="Calibri"/>
          <w:b/>
          <w:bCs/>
        </w:rPr>
        <w:t>………………… zł netto + ……………………… zł podatku VAT (23%) = ……………………………. zł brutto (słownie: …………………………………………)</w:t>
      </w:r>
      <w:r w:rsidR="00592B1A" w:rsidRPr="0098770B">
        <w:rPr>
          <w:rFonts w:cs="Calibri"/>
          <w:b/>
          <w:bCs/>
        </w:rPr>
        <w:t>.</w:t>
      </w:r>
    </w:p>
    <w:p w14:paraId="35E90FB1" w14:textId="77777777" w:rsidR="00234876" w:rsidRPr="0098770B" w:rsidRDefault="00234876" w:rsidP="00234876">
      <w:pPr>
        <w:numPr>
          <w:ilvl w:val="0"/>
          <w:numId w:val="5"/>
        </w:numPr>
        <w:tabs>
          <w:tab w:val="num" w:pos="1068"/>
        </w:tabs>
        <w:spacing w:after="0"/>
        <w:ind w:left="284" w:hanging="284"/>
        <w:jc w:val="both"/>
        <w:rPr>
          <w:rFonts w:cs="Calibri"/>
          <w:lang w:eastAsia="pl-PL"/>
        </w:rPr>
      </w:pPr>
      <w:r w:rsidRPr="0098770B">
        <w:rPr>
          <w:rFonts w:cs="Calibri"/>
          <w:lang w:eastAsia="pl-PL"/>
        </w:rPr>
        <w:t>Jeżeli w trakcie trwania umowy ulegnie zmianie stawka podatku od towarów i usług VAT, podatek ten będzie naliczany w wysokości obowiązującej w dniu wystawienia faktury.</w:t>
      </w:r>
    </w:p>
    <w:p w14:paraId="490BCBA6" w14:textId="77777777" w:rsidR="00234876" w:rsidRPr="0098770B" w:rsidRDefault="00234876" w:rsidP="00234876">
      <w:pPr>
        <w:numPr>
          <w:ilvl w:val="0"/>
          <w:numId w:val="5"/>
        </w:numPr>
        <w:tabs>
          <w:tab w:val="num" w:pos="1068"/>
        </w:tabs>
        <w:spacing w:after="0"/>
        <w:ind w:left="284" w:hanging="284"/>
        <w:jc w:val="both"/>
        <w:rPr>
          <w:rFonts w:cs="Calibri"/>
          <w:lang w:eastAsia="pl-PL"/>
        </w:rPr>
      </w:pPr>
      <w:r w:rsidRPr="0098770B">
        <w:rPr>
          <w:rFonts w:cs="Calibri"/>
          <w:lang w:eastAsia="pl-PL"/>
        </w:rPr>
        <w:t>Wynagrodzenie zostało określone zgodnie z wymaganiami specyfikacji warunków zamówienia i nie będzie podlegało waloryzacji lub negocjacji w trakcie realizacji umowy.</w:t>
      </w:r>
    </w:p>
    <w:p w14:paraId="64906AAE" w14:textId="77777777" w:rsidR="00234876" w:rsidRPr="0098770B" w:rsidRDefault="00234876" w:rsidP="00234876">
      <w:pPr>
        <w:numPr>
          <w:ilvl w:val="0"/>
          <w:numId w:val="5"/>
        </w:numPr>
        <w:tabs>
          <w:tab w:val="num" w:pos="1068"/>
        </w:tabs>
        <w:spacing w:after="0"/>
        <w:ind w:left="284" w:hanging="284"/>
        <w:jc w:val="both"/>
        <w:rPr>
          <w:rFonts w:cs="Calibri"/>
          <w:lang w:eastAsia="pl-PL"/>
        </w:rPr>
      </w:pPr>
      <w:r w:rsidRPr="0098770B">
        <w:rPr>
          <w:rFonts w:cs="Calibri"/>
          <w:lang w:eastAsia="pl-PL"/>
        </w:rPr>
        <w:t xml:space="preserve">Wynagrodzenie ma charakter ryczałtowy i obejmuje wszystkie koszty związane z  realizacją umowy wynikające z dokumentacji projektowej oraz określone w specyfikacjach technicznych wykonania i odbioru robót budowlanych. W szczególności wynagrodzenie obejmuje wszelkie materiały i urządzenia niezbędne do wykonania umowy. </w:t>
      </w:r>
    </w:p>
    <w:p w14:paraId="13598B14" w14:textId="77777777" w:rsidR="00234876" w:rsidRPr="0098770B" w:rsidRDefault="00234876" w:rsidP="00234876">
      <w:pPr>
        <w:numPr>
          <w:ilvl w:val="0"/>
          <w:numId w:val="5"/>
        </w:numPr>
        <w:tabs>
          <w:tab w:val="num" w:pos="1068"/>
        </w:tabs>
        <w:spacing w:after="0"/>
        <w:ind w:left="284" w:hanging="284"/>
        <w:jc w:val="both"/>
        <w:rPr>
          <w:rFonts w:cs="Calibri"/>
          <w:lang w:eastAsia="pl-PL"/>
        </w:rPr>
      </w:pPr>
      <w:r w:rsidRPr="0098770B">
        <w:rPr>
          <w:rFonts w:cs="Calibri"/>
          <w:lang w:eastAsia="pl-PL"/>
        </w:rPr>
        <w:t>Za wszelkie przekroczenia wartości ustalonego wynagrodzenia ryczałtowego oraz wynagrodzenia za poszczególne rodzaje robót i czynności Wykonawca ponosi wyłączną i pełną odpowiedzialność finansową.</w:t>
      </w:r>
    </w:p>
    <w:p w14:paraId="6D392706" w14:textId="77777777" w:rsidR="00234876" w:rsidRPr="0098770B" w:rsidRDefault="00234876" w:rsidP="00234876">
      <w:pPr>
        <w:numPr>
          <w:ilvl w:val="0"/>
          <w:numId w:val="5"/>
        </w:numPr>
        <w:tabs>
          <w:tab w:val="num" w:pos="1068"/>
        </w:tabs>
        <w:spacing w:after="0"/>
        <w:ind w:left="284" w:hanging="284"/>
        <w:jc w:val="both"/>
        <w:rPr>
          <w:rFonts w:cs="Calibri"/>
          <w:lang w:eastAsia="pl-PL"/>
        </w:rPr>
      </w:pPr>
      <w:r w:rsidRPr="0098770B">
        <w:rPr>
          <w:rFonts w:cs="Calibri"/>
          <w:lang w:eastAsia="pl-PL"/>
        </w:rPr>
        <w:t>Strony postanawiają, że rozliczenie za wykonanie przedmiotu umowy będzie odbywało się fakturami:</w:t>
      </w:r>
    </w:p>
    <w:p w14:paraId="449B0A30" w14:textId="77777777" w:rsidR="00234876" w:rsidRPr="0098770B" w:rsidRDefault="00234876" w:rsidP="00234876">
      <w:pPr>
        <w:pStyle w:val="Akapitzlist"/>
        <w:numPr>
          <w:ilvl w:val="0"/>
          <w:numId w:val="29"/>
        </w:numPr>
        <w:spacing w:line="276" w:lineRule="auto"/>
        <w:jc w:val="both"/>
        <w:rPr>
          <w:rFonts w:ascii="Calibri" w:eastAsia="Calibri" w:hAnsi="Calibri" w:cs="Calibri"/>
          <w:vanish/>
        </w:rPr>
      </w:pPr>
    </w:p>
    <w:p w14:paraId="0AE2BAC4" w14:textId="77777777" w:rsidR="00234876" w:rsidRPr="0098770B" w:rsidRDefault="00234876" w:rsidP="00234876">
      <w:pPr>
        <w:pStyle w:val="Akapitzlist"/>
        <w:numPr>
          <w:ilvl w:val="0"/>
          <w:numId w:val="29"/>
        </w:numPr>
        <w:spacing w:line="276" w:lineRule="auto"/>
        <w:jc w:val="both"/>
        <w:rPr>
          <w:rFonts w:ascii="Calibri" w:eastAsia="Calibri" w:hAnsi="Calibri" w:cs="Calibri"/>
          <w:vanish/>
        </w:rPr>
      </w:pPr>
    </w:p>
    <w:p w14:paraId="3723B730" w14:textId="77777777" w:rsidR="00234876" w:rsidRPr="0098770B" w:rsidRDefault="00234876" w:rsidP="00234876">
      <w:pPr>
        <w:pStyle w:val="Akapitzlist"/>
        <w:numPr>
          <w:ilvl w:val="0"/>
          <w:numId w:val="29"/>
        </w:numPr>
        <w:spacing w:line="276" w:lineRule="auto"/>
        <w:jc w:val="both"/>
        <w:rPr>
          <w:rFonts w:ascii="Calibri" w:eastAsia="Calibri" w:hAnsi="Calibri" w:cs="Calibri"/>
          <w:vanish/>
        </w:rPr>
      </w:pPr>
    </w:p>
    <w:p w14:paraId="703778F0" w14:textId="77777777" w:rsidR="00234876" w:rsidRPr="0098770B" w:rsidRDefault="00234876" w:rsidP="00234876">
      <w:pPr>
        <w:pStyle w:val="Akapitzlist"/>
        <w:numPr>
          <w:ilvl w:val="0"/>
          <w:numId w:val="29"/>
        </w:numPr>
        <w:spacing w:line="276" w:lineRule="auto"/>
        <w:jc w:val="both"/>
        <w:rPr>
          <w:rFonts w:ascii="Calibri" w:eastAsia="Calibri" w:hAnsi="Calibri" w:cs="Calibri"/>
          <w:vanish/>
        </w:rPr>
      </w:pPr>
    </w:p>
    <w:p w14:paraId="1B277A7D" w14:textId="77777777" w:rsidR="00234876" w:rsidRPr="0098770B" w:rsidRDefault="00234876" w:rsidP="00234876">
      <w:pPr>
        <w:pStyle w:val="Akapitzlist"/>
        <w:numPr>
          <w:ilvl w:val="0"/>
          <w:numId w:val="29"/>
        </w:numPr>
        <w:spacing w:line="276" w:lineRule="auto"/>
        <w:jc w:val="both"/>
        <w:rPr>
          <w:rFonts w:ascii="Calibri" w:eastAsia="Calibri" w:hAnsi="Calibri" w:cs="Calibri"/>
          <w:vanish/>
        </w:rPr>
      </w:pPr>
    </w:p>
    <w:p w14:paraId="5492C515" w14:textId="77777777" w:rsidR="00234876" w:rsidRPr="0098770B" w:rsidRDefault="00234876" w:rsidP="00234876">
      <w:pPr>
        <w:pStyle w:val="Akapitzlist"/>
        <w:numPr>
          <w:ilvl w:val="0"/>
          <w:numId w:val="29"/>
        </w:numPr>
        <w:spacing w:line="276" w:lineRule="auto"/>
        <w:jc w:val="both"/>
        <w:rPr>
          <w:rFonts w:ascii="Calibri" w:eastAsia="Calibri" w:hAnsi="Calibri" w:cs="Calibri"/>
          <w:vanish/>
        </w:rPr>
      </w:pPr>
    </w:p>
    <w:p w14:paraId="1D9F8EE6" w14:textId="77777777" w:rsidR="00234876" w:rsidRPr="0098770B" w:rsidRDefault="00234876" w:rsidP="00234876">
      <w:pPr>
        <w:pStyle w:val="Akapitzlist"/>
        <w:numPr>
          <w:ilvl w:val="1"/>
          <w:numId w:val="29"/>
        </w:numPr>
        <w:spacing w:line="276" w:lineRule="auto"/>
        <w:jc w:val="both"/>
        <w:rPr>
          <w:rFonts w:ascii="Calibri" w:eastAsia="Calibri" w:hAnsi="Calibri" w:cs="Calibri"/>
          <w:sz w:val="22"/>
          <w:szCs w:val="22"/>
        </w:rPr>
      </w:pPr>
      <w:r w:rsidRPr="0098770B">
        <w:rPr>
          <w:rFonts w:ascii="Calibri" w:eastAsia="Calibri" w:hAnsi="Calibri" w:cs="Calibri"/>
          <w:sz w:val="22"/>
          <w:szCs w:val="22"/>
        </w:rPr>
        <w:t>częściową – po wykonaniu 50% zakresu robót wynikającego z harmonogramu rzeczowo-finansowego,</w:t>
      </w:r>
    </w:p>
    <w:p w14:paraId="0D39BFFC" w14:textId="77777777" w:rsidR="00234876" w:rsidRPr="0098770B" w:rsidRDefault="00234876" w:rsidP="00234876">
      <w:pPr>
        <w:pStyle w:val="Akapitzlist"/>
        <w:numPr>
          <w:ilvl w:val="1"/>
          <w:numId w:val="29"/>
        </w:numPr>
        <w:spacing w:line="276" w:lineRule="auto"/>
        <w:jc w:val="both"/>
        <w:rPr>
          <w:rFonts w:ascii="Calibri" w:eastAsia="Calibri" w:hAnsi="Calibri" w:cs="Calibri"/>
          <w:sz w:val="22"/>
          <w:szCs w:val="22"/>
        </w:rPr>
      </w:pPr>
      <w:r w:rsidRPr="0098770B">
        <w:rPr>
          <w:rFonts w:ascii="Calibri" w:eastAsia="Calibri" w:hAnsi="Calibri" w:cs="Calibri"/>
          <w:sz w:val="22"/>
          <w:szCs w:val="22"/>
        </w:rPr>
        <w:t>końcową – wystawioną po zakończeniu i odbiorze robót.</w:t>
      </w:r>
    </w:p>
    <w:p w14:paraId="7B86E363" w14:textId="77777777" w:rsidR="00234876" w:rsidRPr="0098770B" w:rsidRDefault="00234876" w:rsidP="00234876">
      <w:pPr>
        <w:numPr>
          <w:ilvl w:val="0"/>
          <w:numId w:val="5"/>
        </w:numPr>
        <w:tabs>
          <w:tab w:val="num" w:pos="1068"/>
        </w:tabs>
        <w:spacing w:after="0"/>
        <w:ind w:left="284" w:hanging="284"/>
        <w:jc w:val="both"/>
        <w:rPr>
          <w:rFonts w:cs="Calibri"/>
          <w:lang w:eastAsia="pl-PL"/>
        </w:rPr>
      </w:pPr>
      <w:r w:rsidRPr="0098770B">
        <w:rPr>
          <w:rFonts w:cs="Calibri"/>
          <w:lang w:eastAsia="pl-PL"/>
        </w:rPr>
        <w:lastRenderedPageBreak/>
        <w:t>Do wystawionej faktury Wykonawca załączy protokół wykonanych i odebranych robót oraz dowód zrealizowania płatności na rzecz Podwykonawców (w przypadku zaangażowania Podwykonawców).</w:t>
      </w:r>
    </w:p>
    <w:p w14:paraId="00CE39B1" w14:textId="77777777" w:rsidR="00234876" w:rsidRPr="0098770B" w:rsidRDefault="00234876" w:rsidP="00234876">
      <w:pPr>
        <w:numPr>
          <w:ilvl w:val="0"/>
          <w:numId w:val="5"/>
        </w:numPr>
        <w:tabs>
          <w:tab w:val="num" w:pos="1068"/>
        </w:tabs>
        <w:spacing w:after="0"/>
        <w:ind w:left="284" w:hanging="284"/>
        <w:jc w:val="both"/>
        <w:rPr>
          <w:rFonts w:cs="Calibri"/>
          <w:lang w:eastAsia="pl-PL"/>
        </w:rPr>
      </w:pPr>
      <w:r w:rsidRPr="0098770B">
        <w:rPr>
          <w:rFonts w:cs="Calibri"/>
          <w:lang w:eastAsia="pl-PL"/>
        </w:rPr>
        <w:t>Faktury wystawione bezpodstawnie lub nieprawidłowo oraz faktury, do których nie dołączono załączników określonych w ust. 7 zostaną zwrócone Wykonawcy. Okres płatności rozpoczyna swój bieg od dnia otrzymania prawidłowo wystawionej faktury z wymaganymi załącznikami.</w:t>
      </w:r>
    </w:p>
    <w:p w14:paraId="0287DDFF" w14:textId="77777777" w:rsidR="00234876" w:rsidRPr="0098770B" w:rsidRDefault="00234876" w:rsidP="00234876">
      <w:pPr>
        <w:numPr>
          <w:ilvl w:val="0"/>
          <w:numId w:val="5"/>
        </w:numPr>
        <w:tabs>
          <w:tab w:val="num" w:pos="1068"/>
        </w:tabs>
        <w:spacing w:after="0"/>
        <w:ind w:left="284" w:hanging="284"/>
        <w:jc w:val="both"/>
        <w:rPr>
          <w:rFonts w:cs="Calibri"/>
          <w:lang w:eastAsia="pl-PL"/>
        </w:rPr>
      </w:pPr>
      <w:r w:rsidRPr="0098770B">
        <w:rPr>
          <w:rFonts w:cs="Calibri"/>
          <w:lang w:eastAsia="pl-PL"/>
        </w:rPr>
        <w:t>Płatności za wystawione faktury będą realizowane w terminie:</w:t>
      </w:r>
    </w:p>
    <w:p w14:paraId="315C36F0" w14:textId="77777777" w:rsidR="00234876" w:rsidRPr="0098770B" w:rsidRDefault="00234876" w:rsidP="00234876">
      <w:pPr>
        <w:pStyle w:val="Akapitzlist"/>
        <w:numPr>
          <w:ilvl w:val="0"/>
          <w:numId w:val="30"/>
        </w:numPr>
        <w:spacing w:line="276" w:lineRule="auto"/>
        <w:jc w:val="both"/>
        <w:rPr>
          <w:rFonts w:ascii="Calibri" w:eastAsia="Calibri" w:hAnsi="Calibri" w:cs="Calibri"/>
          <w:vanish/>
        </w:rPr>
      </w:pPr>
    </w:p>
    <w:p w14:paraId="39B4561C" w14:textId="77777777" w:rsidR="00234876" w:rsidRPr="0098770B" w:rsidRDefault="00234876" w:rsidP="00234876">
      <w:pPr>
        <w:pStyle w:val="Akapitzlist"/>
        <w:numPr>
          <w:ilvl w:val="0"/>
          <w:numId w:val="30"/>
        </w:numPr>
        <w:spacing w:line="276" w:lineRule="auto"/>
        <w:jc w:val="both"/>
        <w:rPr>
          <w:rFonts w:ascii="Calibri" w:eastAsia="Calibri" w:hAnsi="Calibri" w:cs="Calibri"/>
          <w:vanish/>
        </w:rPr>
      </w:pPr>
    </w:p>
    <w:p w14:paraId="56585536" w14:textId="77777777" w:rsidR="00234876" w:rsidRPr="0098770B" w:rsidRDefault="00234876" w:rsidP="00234876">
      <w:pPr>
        <w:pStyle w:val="Akapitzlist"/>
        <w:numPr>
          <w:ilvl w:val="0"/>
          <w:numId w:val="30"/>
        </w:numPr>
        <w:spacing w:line="276" w:lineRule="auto"/>
        <w:jc w:val="both"/>
        <w:rPr>
          <w:rFonts w:ascii="Calibri" w:eastAsia="Calibri" w:hAnsi="Calibri" w:cs="Calibri"/>
          <w:vanish/>
        </w:rPr>
      </w:pPr>
    </w:p>
    <w:p w14:paraId="15C9E378" w14:textId="77777777" w:rsidR="00234876" w:rsidRPr="0098770B" w:rsidRDefault="00234876" w:rsidP="00234876">
      <w:pPr>
        <w:pStyle w:val="Akapitzlist"/>
        <w:numPr>
          <w:ilvl w:val="0"/>
          <w:numId w:val="30"/>
        </w:numPr>
        <w:spacing w:line="276" w:lineRule="auto"/>
        <w:jc w:val="both"/>
        <w:rPr>
          <w:rFonts w:ascii="Calibri" w:eastAsia="Calibri" w:hAnsi="Calibri" w:cs="Calibri"/>
          <w:vanish/>
        </w:rPr>
      </w:pPr>
    </w:p>
    <w:p w14:paraId="7D2826D1" w14:textId="77777777" w:rsidR="00234876" w:rsidRPr="0098770B" w:rsidRDefault="00234876" w:rsidP="00234876">
      <w:pPr>
        <w:pStyle w:val="Akapitzlist"/>
        <w:numPr>
          <w:ilvl w:val="0"/>
          <w:numId w:val="30"/>
        </w:numPr>
        <w:spacing w:line="276" w:lineRule="auto"/>
        <w:jc w:val="both"/>
        <w:rPr>
          <w:rFonts w:ascii="Calibri" w:eastAsia="Calibri" w:hAnsi="Calibri" w:cs="Calibri"/>
          <w:vanish/>
        </w:rPr>
      </w:pPr>
    </w:p>
    <w:p w14:paraId="086610EC" w14:textId="77777777" w:rsidR="00234876" w:rsidRPr="0098770B" w:rsidRDefault="00234876" w:rsidP="00234876">
      <w:pPr>
        <w:pStyle w:val="Akapitzlist"/>
        <w:numPr>
          <w:ilvl w:val="0"/>
          <w:numId w:val="30"/>
        </w:numPr>
        <w:spacing w:line="276" w:lineRule="auto"/>
        <w:jc w:val="both"/>
        <w:rPr>
          <w:rFonts w:ascii="Calibri" w:eastAsia="Calibri" w:hAnsi="Calibri" w:cs="Calibri"/>
          <w:vanish/>
        </w:rPr>
      </w:pPr>
    </w:p>
    <w:p w14:paraId="4EA3DDEA" w14:textId="77777777" w:rsidR="00234876" w:rsidRPr="0098770B" w:rsidRDefault="00234876" w:rsidP="00234876">
      <w:pPr>
        <w:pStyle w:val="Akapitzlist"/>
        <w:numPr>
          <w:ilvl w:val="0"/>
          <w:numId w:val="30"/>
        </w:numPr>
        <w:spacing w:line="276" w:lineRule="auto"/>
        <w:jc w:val="both"/>
        <w:rPr>
          <w:rFonts w:ascii="Calibri" w:eastAsia="Calibri" w:hAnsi="Calibri" w:cs="Calibri"/>
          <w:vanish/>
        </w:rPr>
      </w:pPr>
    </w:p>
    <w:p w14:paraId="7F852BFA" w14:textId="77777777" w:rsidR="00234876" w:rsidRPr="0098770B" w:rsidRDefault="00234876" w:rsidP="00234876">
      <w:pPr>
        <w:pStyle w:val="Akapitzlist"/>
        <w:numPr>
          <w:ilvl w:val="0"/>
          <w:numId w:val="30"/>
        </w:numPr>
        <w:spacing w:line="276" w:lineRule="auto"/>
        <w:jc w:val="both"/>
        <w:rPr>
          <w:rFonts w:ascii="Calibri" w:eastAsia="Calibri" w:hAnsi="Calibri" w:cs="Calibri"/>
          <w:vanish/>
        </w:rPr>
      </w:pPr>
    </w:p>
    <w:p w14:paraId="32F50B16" w14:textId="77777777" w:rsidR="00234876" w:rsidRPr="0098770B" w:rsidRDefault="00234876" w:rsidP="00234876">
      <w:pPr>
        <w:pStyle w:val="Akapitzlist"/>
        <w:numPr>
          <w:ilvl w:val="0"/>
          <w:numId w:val="30"/>
        </w:numPr>
        <w:spacing w:line="276" w:lineRule="auto"/>
        <w:jc w:val="both"/>
        <w:rPr>
          <w:rFonts w:ascii="Calibri" w:eastAsia="Calibri" w:hAnsi="Calibri" w:cs="Calibri"/>
          <w:vanish/>
        </w:rPr>
      </w:pPr>
    </w:p>
    <w:p w14:paraId="7DB708CE" w14:textId="77777777" w:rsidR="00234876" w:rsidRPr="0098770B" w:rsidRDefault="00234876" w:rsidP="00234876">
      <w:pPr>
        <w:pStyle w:val="Akapitzlist"/>
        <w:numPr>
          <w:ilvl w:val="1"/>
          <w:numId w:val="30"/>
        </w:numPr>
        <w:spacing w:line="276" w:lineRule="auto"/>
        <w:jc w:val="both"/>
        <w:rPr>
          <w:rFonts w:ascii="Calibri" w:eastAsia="Calibri" w:hAnsi="Calibri" w:cs="Calibri"/>
          <w:sz w:val="22"/>
          <w:szCs w:val="22"/>
        </w:rPr>
      </w:pPr>
      <w:r w:rsidRPr="0098770B">
        <w:rPr>
          <w:rFonts w:ascii="Calibri" w:eastAsia="Calibri" w:hAnsi="Calibri" w:cs="Calibri"/>
          <w:sz w:val="22"/>
          <w:szCs w:val="22"/>
        </w:rPr>
        <w:t>30 dni od daty doręczenia faktury Zamawiającemu lub</w:t>
      </w:r>
    </w:p>
    <w:p w14:paraId="71D9C16A" w14:textId="77777777" w:rsidR="00234876" w:rsidRPr="0098770B" w:rsidRDefault="00234876" w:rsidP="00234876">
      <w:pPr>
        <w:pStyle w:val="Akapitzlist"/>
        <w:numPr>
          <w:ilvl w:val="1"/>
          <w:numId w:val="30"/>
        </w:numPr>
        <w:spacing w:line="276" w:lineRule="auto"/>
        <w:jc w:val="both"/>
        <w:rPr>
          <w:rFonts w:ascii="Calibri" w:eastAsia="Calibri" w:hAnsi="Calibri" w:cs="Calibri"/>
          <w:sz w:val="22"/>
          <w:szCs w:val="22"/>
        </w:rPr>
      </w:pPr>
      <w:r w:rsidRPr="0098770B">
        <w:rPr>
          <w:rFonts w:ascii="Calibri" w:eastAsia="Calibri" w:hAnsi="Calibri" w:cs="Calibri"/>
          <w:sz w:val="22"/>
          <w:szCs w:val="22"/>
        </w:rPr>
        <w:t>w przypadku zatrudnienia Podwykonawców - płatność zostanie dokonana w terminie zgodnym z pkt. 9.1. ale nie wcześniej niż zostanie zrealizowana płatność Wykonawcy na rzecz Podwykonawców, co winno zostać potwierdzone oświadczeniem Podwykonawców o uregulowaniu przez Wykonawcę wymaganych zobowiązań z tytułu zrealizowanych przez Podwykonawców robót, dostaw lub usług.</w:t>
      </w:r>
    </w:p>
    <w:p w14:paraId="49DE0601" w14:textId="77777777" w:rsidR="00234876" w:rsidRPr="0098770B" w:rsidRDefault="00234876" w:rsidP="00234876">
      <w:pPr>
        <w:numPr>
          <w:ilvl w:val="0"/>
          <w:numId w:val="5"/>
        </w:numPr>
        <w:tabs>
          <w:tab w:val="num" w:pos="1068"/>
        </w:tabs>
        <w:spacing w:after="0"/>
        <w:ind w:left="426" w:hanging="426"/>
        <w:jc w:val="both"/>
        <w:rPr>
          <w:rFonts w:cs="Calibri"/>
          <w:lang w:eastAsia="pl-PL"/>
        </w:rPr>
      </w:pPr>
      <w:r w:rsidRPr="0098770B">
        <w:rPr>
          <w:rFonts w:cs="Calibri"/>
          <w:lang w:eastAsia="pl-PL"/>
        </w:rPr>
        <w:t>Wykonawca nie może dokonać przelewu swych wierzytelności wobec Zamawiającego wynikających z niniejszej umowy, chyba że wcześniej uzyska pisemną – pod rygorem nieważności – zgodę Zamawiającego na dokonanie cesji.</w:t>
      </w:r>
    </w:p>
    <w:p w14:paraId="65993000" w14:textId="77777777" w:rsidR="00234876" w:rsidRPr="0098770B" w:rsidRDefault="00234876" w:rsidP="00234876">
      <w:pPr>
        <w:numPr>
          <w:ilvl w:val="0"/>
          <w:numId w:val="5"/>
        </w:numPr>
        <w:tabs>
          <w:tab w:val="num" w:pos="1068"/>
        </w:tabs>
        <w:spacing w:after="0"/>
        <w:ind w:left="426" w:hanging="426"/>
        <w:jc w:val="both"/>
        <w:rPr>
          <w:rFonts w:cs="Calibri"/>
          <w:lang w:eastAsia="pl-PL"/>
        </w:rPr>
      </w:pPr>
      <w:r w:rsidRPr="0098770B">
        <w:rPr>
          <w:rFonts w:cs="Calibri"/>
          <w:lang w:eastAsia="pl-PL"/>
        </w:rPr>
        <w:t>Za dzień zapłaty faktury uznaje się datę obciążenia rachunku bankowego Zamawiającego.</w:t>
      </w:r>
    </w:p>
    <w:p w14:paraId="40D34F75" w14:textId="77777777" w:rsidR="00234876" w:rsidRPr="0098770B" w:rsidRDefault="00234876" w:rsidP="00234876">
      <w:pPr>
        <w:numPr>
          <w:ilvl w:val="0"/>
          <w:numId w:val="5"/>
        </w:numPr>
        <w:tabs>
          <w:tab w:val="num" w:pos="1068"/>
        </w:tabs>
        <w:spacing w:after="0"/>
        <w:ind w:left="426" w:hanging="426"/>
        <w:jc w:val="both"/>
        <w:rPr>
          <w:rFonts w:cs="Calibri"/>
          <w:lang w:eastAsia="pl-PL"/>
        </w:rPr>
      </w:pPr>
      <w:r w:rsidRPr="0098770B">
        <w:rPr>
          <w:rFonts w:cs="Calibri"/>
          <w:lang w:eastAsia="pl-PL"/>
        </w:rPr>
        <w:t>Jeżeli koniec terminu płatności przypada na dzień ustawowo wolny od pracy, albo na inny dzień, który u Zamawiającego jest dniem wolnym od pracy, wówczas termin zapłaty upływa w dniu, który u Zamawiającego jest najbliższym dniem roboczym.</w:t>
      </w:r>
    </w:p>
    <w:p w14:paraId="059C2515" w14:textId="77777777" w:rsidR="00234876" w:rsidRPr="0098770B" w:rsidRDefault="00234876" w:rsidP="00234876">
      <w:pPr>
        <w:numPr>
          <w:ilvl w:val="0"/>
          <w:numId w:val="5"/>
        </w:numPr>
        <w:tabs>
          <w:tab w:val="num" w:pos="1068"/>
        </w:tabs>
        <w:spacing w:after="0"/>
        <w:ind w:left="426" w:hanging="426"/>
        <w:jc w:val="both"/>
        <w:rPr>
          <w:rFonts w:cs="Calibri"/>
          <w:lang w:eastAsia="pl-PL"/>
        </w:rPr>
      </w:pPr>
      <w:r w:rsidRPr="0098770B">
        <w:rPr>
          <w:rFonts w:cs="Calibri"/>
        </w:rPr>
        <w:t xml:space="preserve">Wykonawca oświadcza i gwarantuje, że jest oraz pozostanie w okresie realizacji i rozliczenia Umowy zarejestrowanym czynnym podatnikiem podatku od towarów i usług i posiada numer NIP wskazany w komparycji Umowy. </w:t>
      </w:r>
    </w:p>
    <w:p w14:paraId="5247477B" w14:textId="215E8A92" w:rsidR="00234876" w:rsidRPr="0098770B" w:rsidRDefault="00234876" w:rsidP="00234876">
      <w:pPr>
        <w:numPr>
          <w:ilvl w:val="0"/>
          <w:numId w:val="5"/>
        </w:numPr>
        <w:tabs>
          <w:tab w:val="num" w:pos="1068"/>
        </w:tabs>
        <w:spacing w:after="0"/>
        <w:ind w:left="426" w:hanging="426"/>
        <w:jc w:val="both"/>
        <w:rPr>
          <w:rFonts w:cs="Calibri"/>
          <w:lang w:eastAsia="pl-PL"/>
        </w:rPr>
      </w:pPr>
      <w:r w:rsidRPr="0098770B">
        <w:rPr>
          <w:rFonts w:cs="Calibri"/>
        </w:rPr>
        <w:t>Wykonawca ma obowiązek wskazać odpowiedni do spełnienia świadczenia wynikającego z niniejszej Umowy, rachunek bankowy lub rachunek wirtualny, który jest powiązany z rachunkiem rozliczeniowym należącym do Wykonawcy znajdującym się w elektronicznym wykazie podmiotów prowadzon</w:t>
      </w:r>
      <w:r w:rsidR="00C23852" w:rsidRPr="0098770B">
        <w:rPr>
          <w:rFonts w:cs="Calibri"/>
        </w:rPr>
        <w:t>y</w:t>
      </w:r>
      <w:r w:rsidR="00E43C97" w:rsidRPr="0098770B">
        <w:rPr>
          <w:rFonts w:cs="Calibri"/>
        </w:rPr>
        <w:t>m</w:t>
      </w:r>
      <w:r w:rsidRPr="0098770B">
        <w:rPr>
          <w:rFonts w:cs="Calibri"/>
        </w:rPr>
        <w:t xml:space="preserve"> przez Szefa Krajowej Administracji Skarbowej zgodnie z art. 96b ust.3 pkt 13 ustawy z dnia 11 marca 2004r. o podatku od towarów i usług (tj. Dz. U. z 202</w:t>
      </w:r>
      <w:r w:rsidR="008123C1">
        <w:rPr>
          <w:rFonts w:cs="Calibri"/>
        </w:rPr>
        <w:t>5</w:t>
      </w:r>
      <w:r w:rsidRPr="0098770B">
        <w:rPr>
          <w:rFonts w:cs="Calibri"/>
        </w:rPr>
        <w:t xml:space="preserve">r. poz. </w:t>
      </w:r>
      <w:r w:rsidR="008123C1">
        <w:rPr>
          <w:rFonts w:cs="Calibri"/>
        </w:rPr>
        <w:t>775</w:t>
      </w:r>
      <w:r w:rsidRPr="0098770B">
        <w:rPr>
          <w:rFonts w:cs="Calibri"/>
        </w:rPr>
        <w:t xml:space="preserve"> t.j.). </w:t>
      </w:r>
    </w:p>
    <w:p w14:paraId="138E2403" w14:textId="77777777" w:rsidR="00234876" w:rsidRPr="0098770B" w:rsidRDefault="00234876" w:rsidP="00234876">
      <w:pPr>
        <w:numPr>
          <w:ilvl w:val="0"/>
          <w:numId w:val="5"/>
        </w:numPr>
        <w:tabs>
          <w:tab w:val="num" w:pos="1068"/>
        </w:tabs>
        <w:spacing w:after="0"/>
        <w:ind w:left="426" w:hanging="426"/>
        <w:jc w:val="both"/>
        <w:rPr>
          <w:rFonts w:cs="Calibri"/>
          <w:lang w:eastAsia="pl-PL"/>
        </w:rPr>
      </w:pPr>
      <w:r w:rsidRPr="0098770B">
        <w:rPr>
          <w:rFonts w:cs="Calibri"/>
        </w:rPr>
        <w:t xml:space="preserve">Wykonawca zobowiązuje się powiadomić w ciągu 24 godzin Zamawiającego o wykreśleniu jego rachunku bankowego z Wykazu lub utracie charakteru czynnego podatnika VAT. Naruszenie tego obowiązku skutkuje powstaniem odpowiedzialności odszkodowawczej Wykonawcy. </w:t>
      </w:r>
    </w:p>
    <w:p w14:paraId="4F0830E6" w14:textId="77777777" w:rsidR="00234876" w:rsidRPr="0098770B" w:rsidRDefault="00234876" w:rsidP="00234876">
      <w:pPr>
        <w:numPr>
          <w:ilvl w:val="0"/>
          <w:numId w:val="5"/>
        </w:numPr>
        <w:tabs>
          <w:tab w:val="num" w:pos="1068"/>
        </w:tabs>
        <w:spacing w:after="0"/>
        <w:ind w:left="426" w:hanging="426"/>
        <w:jc w:val="both"/>
        <w:rPr>
          <w:rFonts w:cs="Calibri"/>
          <w:lang w:eastAsia="pl-PL"/>
        </w:rPr>
      </w:pPr>
      <w:r w:rsidRPr="0098770B">
        <w:rPr>
          <w:rFonts w:cs="Calibri"/>
        </w:rPr>
        <w:t xml:space="preserve">W przypadku, gdyby rachunek bankowy nie został uwidoczniony w Wykazie, Zamawiający zastrzega możliwość wstrzymania płatności do momentu wyjaśnienia i określenia rachunku bankowego, który będzie uwidoczniony w Wykazie. </w:t>
      </w:r>
    </w:p>
    <w:p w14:paraId="0848CF09" w14:textId="1DE3193C" w:rsidR="00234876" w:rsidRPr="0098770B" w:rsidRDefault="00234876" w:rsidP="00234876">
      <w:pPr>
        <w:numPr>
          <w:ilvl w:val="0"/>
          <w:numId w:val="5"/>
        </w:numPr>
        <w:tabs>
          <w:tab w:val="num" w:pos="1068"/>
        </w:tabs>
        <w:spacing w:after="0"/>
        <w:ind w:left="426" w:hanging="426"/>
        <w:jc w:val="both"/>
        <w:rPr>
          <w:rFonts w:cs="Calibri"/>
          <w:lang w:eastAsia="pl-PL"/>
        </w:rPr>
      </w:pPr>
      <w:r w:rsidRPr="0098770B">
        <w:rPr>
          <w:rFonts w:cs="Calibri"/>
        </w:rPr>
        <w:t>Wstrzymanie płatności, o którym mowa w ustępie powyższym nie wywoła żadnych negatywnych konsekwencji dla Zamawiającego</w:t>
      </w:r>
      <w:r w:rsidR="00E43C97" w:rsidRPr="0098770B">
        <w:rPr>
          <w:rFonts w:cs="Calibri"/>
        </w:rPr>
        <w:t>,</w:t>
      </w:r>
      <w:r w:rsidRPr="0098770B">
        <w:rPr>
          <w:rFonts w:cs="Calibri"/>
        </w:rPr>
        <w:t xml:space="preserve"> w tym w szczególności nie powstanie obowiązek zapłacenia</w:t>
      </w:r>
      <w:r w:rsidR="00C23852" w:rsidRPr="0098770B">
        <w:rPr>
          <w:rFonts w:cs="Calibri"/>
        </w:rPr>
        <w:t xml:space="preserve"> </w:t>
      </w:r>
      <w:r w:rsidRPr="0098770B">
        <w:rPr>
          <w:rFonts w:cs="Calibri"/>
        </w:rPr>
        <w:t xml:space="preserve">odsetek za opóźnienie na rzecz Wykonawcy. </w:t>
      </w:r>
    </w:p>
    <w:p w14:paraId="6C3B39D3" w14:textId="4FBE551B" w:rsidR="00234876" w:rsidRPr="0098770B" w:rsidRDefault="00234876" w:rsidP="00234876">
      <w:pPr>
        <w:numPr>
          <w:ilvl w:val="0"/>
          <w:numId w:val="5"/>
        </w:numPr>
        <w:tabs>
          <w:tab w:val="num" w:pos="1068"/>
        </w:tabs>
        <w:spacing w:after="0"/>
        <w:ind w:left="426" w:hanging="426"/>
        <w:jc w:val="both"/>
        <w:rPr>
          <w:rFonts w:cs="Calibri"/>
          <w:lang w:eastAsia="pl-PL"/>
        </w:rPr>
      </w:pPr>
      <w:r w:rsidRPr="0098770B">
        <w:rPr>
          <w:rFonts w:cs="Calibri"/>
        </w:rPr>
        <w:t>Zamawiający wyraża zgodę na wystawianie i przesyłanie faktur elektronicznych, o których mowa w art. 2 pkt 32 ustawy z dnia 11 marca 2004 r. o podatku od towarów i usług (t.j. Dz. U. z 202</w:t>
      </w:r>
      <w:r w:rsidR="008123C1">
        <w:rPr>
          <w:rFonts w:cs="Calibri"/>
        </w:rPr>
        <w:t>5</w:t>
      </w:r>
      <w:r w:rsidRPr="0098770B">
        <w:rPr>
          <w:rFonts w:cs="Calibri"/>
        </w:rPr>
        <w:t xml:space="preserve">r. poz. </w:t>
      </w:r>
      <w:r w:rsidR="008123C1">
        <w:rPr>
          <w:rFonts w:cs="Calibri"/>
        </w:rPr>
        <w:t>775</w:t>
      </w:r>
      <w:r w:rsidRPr="0098770B">
        <w:rPr>
          <w:rFonts w:cs="Calibri"/>
        </w:rPr>
        <w:t xml:space="preserve"> t.j.), innych niż faktury, o których mowa w ust. 1</w:t>
      </w:r>
      <w:r w:rsidR="00DE4850">
        <w:rPr>
          <w:rFonts w:cs="Calibri"/>
        </w:rPr>
        <w:t>9</w:t>
      </w:r>
      <w:r w:rsidRPr="0098770B">
        <w:rPr>
          <w:rFonts w:cs="Calibri"/>
        </w:rPr>
        <w:t xml:space="preserve"> poniżej. </w:t>
      </w:r>
    </w:p>
    <w:p w14:paraId="37263E47" w14:textId="77777777" w:rsidR="00234876" w:rsidRPr="0098770B" w:rsidRDefault="00234876" w:rsidP="00234876">
      <w:pPr>
        <w:numPr>
          <w:ilvl w:val="0"/>
          <w:numId w:val="5"/>
        </w:numPr>
        <w:tabs>
          <w:tab w:val="num" w:pos="1068"/>
        </w:tabs>
        <w:spacing w:after="0"/>
        <w:ind w:left="426" w:hanging="426"/>
        <w:jc w:val="both"/>
        <w:rPr>
          <w:rFonts w:cs="Calibri"/>
          <w:lang w:eastAsia="pl-PL"/>
        </w:rPr>
      </w:pPr>
      <w:r w:rsidRPr="0098770B">
        <w:rPr>
          <w:rFonts w:cs="Calibri"/>
        </w:rPr>
        <w:t xml:space="preserve">Zgodnie z ustawą z dnia 9 listopada 2018 r. o elektronicznym fakturowaniu w zamówieniach publicznych, koncesjach na roboty budowlane lub usługi oraz partnerstwie publiczno-prywatnym (t.j. Dz. U. z 2020 r. poz. 1666 z późn. zm.) Wykonawca ma prawo do przesłania ustrukturyzowanej faktury elektronicznej za pośrednictwem Platformy Elektronicznego Fakturowania na konto Zamawiającego. </w:t>
      </w:r>
    </w:p>
    <w:p w14:paraId="512FEF8D" w14:textId="77777777" w:rsidR="00234876" w:rsidRPr="0098770B" w:rsidRDefault="00234876" w:rsidP="00234876">
      <w:pPr>
        <w:numPr>
          <w:ilvl w:val="0"/>
          <w:numId w:val="5"/>
        </w:numPr>
        <w:tabs>
          <w:tab w:val="num" w:pos="1068"/>
        </w:tabs>
        <w:spacing w:after="0"/>
        <w:ind w:left="426" w:hanging="426"/>
        <w:jc w:val="both"/>
        <w:rPr>
          <w:rFonts w:cs="Calibri"/>
          <w:lang w:eastAsia="pl-PL"/>
        </w:rPr>
      </w:pPr>
      <w:r w:rsidRPr="0098770B">
        <w:rPr>
          <w:rFonts w:cs="Calibri"/>
        </w:rPr>
        <w:lastRenderedPageBreak/>
        <w:t xml:space="preserve">Faktury elektroniczne, o których mowa w ust. 18 należy dostarczyć na adres mailowy </w:t>
      </w:r>
      <w:hyperlink r:id="rId7" w:history="1">
        <w:r w:rsidRPr="0098770B">
          <w:rPr>
            <w:rStyle w:val="Hipercze"/>
            <w:rFonts w:cs="Calibri"/>
          </w:rPr>
          <w:t>faktury@konin.so.gov.pl</w:t>
        </w:r>
      </w:hyperlink>
      <w:r w:rsidRPr="0098770B">
        <w:rPr>
          <w:rFonts w:cs="Calibri"/>
        </w:rPr>
        <w:t xml:space="preserve"> przy czym dostarczenie takiej faktury następuje z chwilą jej wprowadzenia do środka komunikacji elektronicznej Zamawiającego. </w:t>
      </w:r>
    </w:p>
    <w:p w14:paraId="3705D22F" w14:textId="77777777" w:rsidR="00234876" w:rsidRPr="0098770B" w:rsidRDefault="00234876" w:rsidP="00234876">
      <w:pPr>
        <w:spacing w:after="0"/>
        <w:jc w:val="both"/>
        <w:rPr>
          <w:rFonts w:cs="Calibri"/>
          <w:lang w:eastAsia="pl-PL"/>
        </w:rPr>
      </w:pPr>
    </w:p>
    <w:p w14:paraId="755D265E" w14:textId="77777777" w:rsidR="00234876" w:rsidRPr="0098770B" w:rsidRDefault="00234876" w:rsidP="00234876">
      <w:pPr>
        <w:spacing w:after="0"/>
        <w:jc w:val="center"/>
        <w:rPr>
          <w:rFonts w:cs="Calibri"/>
          <w:b/>
          <w:bCs/>
          <w:lang w:eastAsia="pl-PL"/>
        </w:rPr>
      </w:pPr>
      <w:r w:rsidRPr="0098770B">
        <w:rPr>
          <w:rFonts w:cs="Calibri"/>
          <w:b/>
          <w:bCs/>
          <w:lang w:eastAsia="pl-PL"/>
        </w:rPr>
        <w:t>§ 4</w:t>
      </w:r>
    </w:p>
    <w:p w14:paraId="1195E76D" w14:textId="77777777" w:rsidR="00234876" w:rsidRPr="0098770B" w:rsidRDefault="00234876" w:rsidP="00234876">
      <w:pPr>
        <w:spacing w:after="0"/>
        <w:jc w:val="center"/>
        <w:rPr>
          <w:rFonts w:cs="Calibri"/>
          <w:b/>
          <w:bCs/>
          <w:lang w:eastAsia="pl-PL"/>
        </w:rPr>
      </w:pPr>
      <w:r w:rsidRPr="0098770B">
        <w:rPr>
          <w:rFonts w:cs="Calibri"/>
          <w:b/>
          <w:bCs/>
          <w:lang w:eastAsia="pl-PL"/>
        </w:rPr>
        <w:t>Obowiązki stron</w:t>
      </w:r>
    </w:p>
    <w:p w14:paraId="3EDBFD11" w14:textId="77777777" w:rsidR="00234876" w:rsidRPr="0098770B" w:rsidRDefault="00234876" w:rsidP="00234876">
      <w:pPr>
        <w:numPr>
          <w:ilvl w:val="0"/>
          <w:numId w:val="6"/>
        </w:numPr>
        <w:tabs>
          <w:tab w:val="num" w:pos="360"/>
        </w:tabs>
        <w:spacing w:after="0"/>
        <w:ind w:left="284" w:hanging="284"/>
        <w:jc w:val="both"/>
        <w:rPr>
          <w:rFonts w:cs="Calibri"/>
          <w:lang w:eastAsia="pl-PL"/>
        </w:rPr>
      </w:pPr>
      <w:r w:rsidRPr="0098770B">
        <w:rPr>
          <w:rFonts w:cs="Calibri"/>
          <w:lang w:eastAsia="pl-PL"/>
        </w:rPr>
        <w:t>Zamawiający zobowiązany jest do:</w:t>
      </w:r>
    </w:p>
    <w:p w14:paraId="18883F0F" w14:textId="714A31F9" w:rsidR="00234876" w:rsidRPr="0098770B" w:rsidRDefault="00234876" w:rsidP="00234876">
      <w:pPr>
        <w:numPr>
          <w:ilvl w:val="1"/>
          <w:numId w:val="23"/>
        </w:numPr>
        <w:spacing w:after="0"/>
        <w:ind w:left="567" w:hanging="283"/>
        <w:contextualSpacing/>
        <w:jc w:val="both"/>
        <w:rPr>
          <w:rFonts w:cs="Calibri"/>
          <w:lang w:eastAsia="pl-PL"/>
        </w:rPr>
      </w:pPr>
      <w:r w:rsidRPr="0098770B">
        <w:rPr>
          <w:rFonts w:cs="Calibri"/>
          <w:lang w:eastAsia="pl-PL"/>
        </w:rPr>
        <w:t xml:space="preserve"> przekazania </w:t>
      </w:r>
      <w:r w:rsidRPr="00616B44">
        <w:rPr>
          <w:rFonts w:cs="Calibri"/>
          <w:lang w:eastAsia="pl-PL"/>
        </w:rPr>
        <w:t xml:space="preserve">Wykonawcy 1-go egzemplarza dokumentacji projektowej nie później niż </w:t>
      </w:r>
      <w:r w:rsidR="00343851" w:rsidRPr="00616B44">
        <w:rPr>
          <w:rFonts w:cs="Calibri"/>
          <w:lang w:eastAsia="pl-PL"/>
        </w:rPr>
        <w:t>w dniu</w:t>
      </w:r>
      <w:r w:rsidRPr="00616B44">
        <w:rPr>
          <w:rFonts w:cs="Calibri"/>
          <w:lang w:eastAsia="pl-PL"/>
        </w:rPr>
        <w:t xml:space="preserve"> przekazania terenu robót. Dalsze kopie </w:t>
      </w:r>
      <w:r w:rsidRPr="0098770B">
        <w:rPr>
          <w:rFonts w:cs="Calibri"/>
          <w:lang w:eastAsia="pl-PL"/>
        </w:rPr>
        <w:t>dokumentacji, jeśli będą potrzebne Wykonawca sporządzi na własny koszt.</w:t>
      </w:r>
    </w:p>
    <w:p w14:paraId="3DE7D9AC" w14:textId="77777777" w:rsidR="00234876" w:rsidRPr="0098770B" w:rsidRDefault="00234876" w:rsidP="00234876">
      <w:pPr>
        <w:numPr>
          <w:ilvl w:val="1"/>
          <w:numId w:val="23"/>
        </w:numPr>
        <w:spacing w:after="0"/>
        <w:ind w:left="567" w:hanging="283"/>
        <w:contextualSpacing/>
        <w:jc w:val="both"/>
        <w:rPr>
          <w:rFonts w:cs="Calibri"/>
          <w:lang w:eastAsia="pl-PL"/>
        </w:rPr>
      </w:pPr>
      <w:r w:rsidRPr="0098770B">
        <w:rPr>
          <w:rFonts w:cs="Calibri"/>
          <w:lang w:eastAsia="pl-PL"/>
        </w:rPr>
        <w:t xml:space="preserve"> przekazania dziennika budowy w dniu przekazania terenu robót budowlanych,</w:t>
      </w:r>
    </w:p>
    <w:p w14:paraId="0296704F" w14:textId="77777777" w:rsidR="00234876" w:rsidRPr="0098770B" w:rsidRDefault="00234876" w:rsidP="00234876">
      <w:pPr>
        <w:numPr>
          <w:ilvl w:val="1"/>
          <w:numId w:val="23"/>
        </w:numPr>
        <w:spacing w:after="0"/>
        <w:ind w:left="567" w:hanging="283"/>
        <w:contextualSpacing/>
        <w:jc w:val="both"/>
        <w:rPr>
          <w:rFonts w:cs="Calibri"/>
          <w:lang w:eastAsia="pl-PL"/>
        </w:rPr>
      </w:pPr>
      <w:r w:rsidRPr="0098770B">
        <w:rPr>
          <w:rFonts w:cs="Calibri"/>
          <w:lang w:eastAsia="pl-PL"/>
        </w:rPr>
        <w:t xml:space="preserve"> protokolarnego przekazania terenu robót budowlanych,</w:t>
      </w:r>
    </w:p>
    <w:p w14:paraId="605F2B7D" w14:textId="77777777" w:rsidR="00234876" w:rsidRPr="0098770B" w:rsidRDefault="00234876" w:rsidP="00234876">
      <w:pPr>
        <w:numPr>
          <w:ilvl w:val="1"/>
          <w:numId w:val="23"/>
        </w:numPr>
        <w:spacing w:after="0"/>
        <w:ind w:left="567" w:hanging="283"/>
        <w:contextualSpacing/>
        <w:jc w:val="both"/>
        <w:rPr>
          <w:rFonts w:cs="Calibri"/>
          <w:lang w:eastAsia="pl-PL"/>
        </w:rPr>
      </w:pPr>
      <w:r w:rsidRPr="0098770B">
        <w:rPr>
          <w:rFonts w:cs="Calibri"/>
          <w:lang w:eastAsia="pl-PL"/>
        </w:rPr>
        <w:t xml:space="preserve"> zapewnienia nadzoru inwestorskiego,  </w:t>
      </w:r>
    </w:p>
    <w:p w14:paraId="3E143B5F" w14:textId="77777777" w:rsidR="00234876" w:rsidRPr="0098770B" w:rsidRDefault="00234876" w:rsidP="00234876">
      <w:pPr>
        <w:numPr>
          <w:ilvl w:val="1"/>
          <w:numId w:val="23"/>
        </w:numPr>
        <w:spacing w:after="0"/>
        <w:ind w:left="567" w:hanging="283"/>
        <w:contextualSpacing/>
        <w:jc w:val="both"/>
        <w:rPr>
          <w:rFonts w:cs="Calibri"/>
          <w:lang w:eastAsia="pl-PL"/>
        </w:rPr>
      </w:pPr>
      <w:r w:rsidRPr="0098770B">
        <w:rPr>
          <w:rFonts w:cs="Calibri"/>
          <w:lang w:eastAsia="pl-PL"/>
        </w:rPr>
        <w:t xml:space="preserve"> dokonania odbiorów częściowych, odbiorów robót zanikających i odbioru końcowego  przedmiotu umowy,</w:t>
      </w:r>
    </w:p>
    <w:p w14:paraId="293677A4" w14:textId="77777777" w:rsidR="00234876" w:rsidRPr="0098770B" w:rsidRDefault="00234876" w:rsidP="00234876">
      <w:pPr>
        <w:numPr>
          <w:ilvl w:val="1"/>
          <w:numId w:val="23"/>
        </w:numPr>
        <w:spacing w:after="0"/>
        <w:ind w:left="567" w:hanging="283"/>
        <w:contextualSpacing/>
        <w:jc w:val="both"/>
        <w:rPr>
          <w:rFonts w:cs="Calibri"/>
          <w:lang w:eastAsia="pl-PL"/>
        </w:rPr>
      </w:pPr>
      <w:r w:rsidRPr="0098770B">
        <w:rPr>
          <w:rFonts w:cs="Calibri"/>
          <w:lang w:eastAsia="pl-PL"/>
        </w:rPr>
        <w:t xml:space="preserve"> terminowej zapłaty wynagrodzenia. </w:t>
      </w:r>
    </w:p>
    <w:p w14:paraId="29989709" w14:textId="77777777" w:rsidR="00234876" w:rsidRPr="0098770B" w:rsidRDefault="00234876" w:rsidP="00234876">
      <w:pPr>
        <w:numPr>
          <w:ilvl w:val="0"/>
          <w:numId w:val="6"/>
        </w:numPr>
        <w:spacing w:after="0"/>
        <w:ind w:left="284" w:hanging="284"/>
        <w:jc w:val="both"/>
        <w:rPr>
          <w:rFonts w:cs="Calibri"/>
          <w:lang w:eastAsia="pl-PL"/>
        </w:rPr>
      </w:pPr>
      <w:r w:rsidRPr="0098770B">
        <w:rPr>
          <w:rFonts w:cs="Calibri"/>
          <w:lang w:eastAsia="pl-PL"/>
        </w:rPr>
        <w:t xml:space="preserve">Zamawiający nie ponosi odpowiedzialności za mienie Wykonawcy oraz Podwykonawców zgromadzone na terenie robót budowlanych. </w:t>
      </w:r>
    </w:p>
    <w:p w14:paraId="5DE7008C" w14:textId="77777777" w:rsidR="00234876" w:rsidRPr="0098770B" w:rsidRDefault="00234876" w:rsidP="00234876">
      <w:pPr>
        <w:numPr>
          <w:ilvl w:val="0"/>
          <w:numId w:val="6"/>
        </w:numPr>
        <w:tabs>
          <w:tab w:val="num" w:pos="360"/>
        </w:tabs>
        <w:spacing w:after="0"/>
        <w:ind w:left="284" w:hanging="284"/>
        <w:jc w:val="both"/>
        <w:rPr>
          <w:rFonts w:cs="Calibri"/>
          <w:lang w:eastAsia="pl-PL"/>
        </w:rPr>
      </w:pPr>
      <w:r w:rsidRPr="0098770B">
        <w:rPr>
          <w:rFonts w:cs="Calibri"/>
          <w:lang w:eastAsia="pl-PL"/>
        </w:rPr>
        <w:t>Wykonawca zobowiązany jest do:</w:t>
      </w:r>
    </w:p>
    <w:p w14:paraId="020CD141" w14:textId="77777777" w:rsidR="00234876" w:rsidRPr="0098770B" w:rsidRDefault="00234876" w:rsidP="00234876">
      <w:pPr>
        <w:numPr>
          <w:ilvl w:val="1"/>
          <w:numId w:val="6"/>
        </w:numPr>
        <w:tabs>
          <w:tab w:val="num" w:pos="786"/>
        </w:tabs>
        <w:spacing w:after="0"/>
        <w:ind w:left="709" w:hanging="425"/>
        <w:jc w:val="both"/>
        <w:rPr>
          <w:rFonts w:cs="Calibri"/>
          <w:lang w:eastAsia="pl-PL"/>
        </w:rPr>
      </w:pPr>
      <w:r w:rsidRPr="0098770B">
        <w:rPr>
          <w:rFonts w:cs="Calibri"/>
          <w:lang w:eastAsia="pl-PL"/>
        </w:rPr>
        <w:t>terminowego wykonania i przekazania przedmiotu umowy,</w:t>
      </w:r>
    </w:p>
    <w:p w14:paraId="40C46EA6" w14:textId="77777777" w:rsidR="00234876" w:rsidRPr="0098770B" w:rsidRDefault="00234876" w:rsidP="00234876">
      <w:pPr>
        <w:numPr>
          <w:ilvl w:val="1"/>
          <w:numId w:val="6"/>
        </w:numPr>
        <w:tabs>
          <w:tab w:val="num" w:pos="786"/>
        </w:tabs>
        <w:spacing w:after="0"/>
        <w:ind w:left="709" w:hanging="425"/>
        <w:jc w:val="both"/>
        <w:rPr>
          <w:rFonts w:cs="Calibri"/>
          <w:lang w:eastAsia="pl-PL"/>
        </w:rPr>
      </w:pPr>
      <w:r w:rsidRPr="0098770B">
        <w:rPr>
          <w:rFonts w:cs="Calibri"/>
          <w:lang w:eastAsia="pl-PL"/>
        </w:rPr>
        <w:t xml:space="preserve">wykonania przedmiotu umowy z należytą starannością, zgodnie z dostarczoną dokumentacją projektową, specyfikacjami technicznymi wykonania i odbioru robót budowlanych, warunkami wykonania i odbioru robót, zasadami wiedzy technicznej i aktualnie obowiązującymi przepisami prawa, </w:t>
      </w:r>
    </w:p>
    <w:p w14:paraId="4AD5AD73" w14:textId="77777777" w:rsidR="00234876" w:rsidRPr="0098770B" w:rsidRDefault="00234876" w:rsidP="00234876">
      <w:pPr>
        <w:numPr>
          <w:ilvl w:val="1"/>
          <w:numId w:val="6"/>
        </w:numPr>
        <w:tabs>
          <w:tab w:val="num" w:pos="786"/>
        </w:tabs>
        <w:spacing w:after="0"/>
        <w:ind w:left="709" w:hanging="425"/>
        <w:jc w:val="both"/>
        <w:rPr>
          <w:rFonts w:cs="Calibri"/>
          <w:lang w:eastAsia="pl-PL"/>
        </w:rPr>
      </w:pPr>
      <w:r w:rsidRPr="0098770B">
        <w:rPr>
          <w:rFonts w:cs="Calibri"/>
          <w:lang w:eastAsia="pl-PL"/>
        </w:rPr>
        <w:t>w przypadku zastosowania odmiennych rozwiązań technologicznych lub wykonawczych niż przewiduje dokumentacja projektowa, Wykonawca po uzgodnieniu zmian z Zamawiającym, dokonuje adaptacji dokumentacji na własny koszt i własnym staraniem – po uprzednim uzyskaniu akceptacji zmian przez projektanta,</w:t>
      </w:r>
    </w:p>
    <w:p w14:paraId="026BE8C7" w14:textId="0145C26C" w:rsidR="00234876" w:rsidRPr="0098770B" w:rsidRDefault="00234876" w:rsidP="00234876">
      <w:pPr>
        <w:numPr>
          <w:ilvl w:val="1"/>
          <w:numId w:val="6"/>
        </w:numPr>
        <w:tabs>
          <w:tab w:val="num" w:pos="786"/>
        </w:tabs>
        <w:spacing w:after="0"/>
        <w:ind w:left="709" w:hanging="425"/>
        <w:jc w:val="both"/>
        <w:rPr>
          <w:rFonts w:cs="Calibri"/>
          <w:lang w:eastAsia="pl-PL"/>
        </w:rPr>
      </w:pPr>
      <w:r w:rsidRPr="0098770B">
        <w:rPr>
          <w:rFonts w:cs="Calibri"/>
          <w:lang w:eastAsia="pl-PL"/>
        </w:rPr>
        <w:t xml:space="preserve">wykonania bez dodatkowego wynagrodzenia wszelkich planów wykonawczych (np. montażowych rysunków roboczych) – o ile nie dostarcza ich Zamawiający – niezbędnych dla wykonania przedmiotu </w:t>
      </w:r>
      <w:r w:rsidR="000C04FA" w:rsidRPr="0098770B">
        <w:rPr>
          <w:rFonts w:cs="Calibri"/>
          <w:lang w:eastAsia="pl-PL"/>
        </w:rPr>
        <w:t>umowy</w:t>
      </w:r>
      <w:r w:rsidRPr="0098770B">
        <w:rPr>
          <w:rFonts w:cs="Calibri"/>
          <w:lang w:eastAsia="pl-PL"/>
        </w:rPr>
        <w:t xml:space="preserve">, </w:t>
      </w:r>
    </w:p>
    <w:p w14:paraId="00CDBF29" w14:textId="77777777" w:rsidR="00234876" w:rsidRPr="0098770B" w:rsidRDefault="00234876" w:rsidP="00234876">
      <w:pPr>
        <w:numPr>
          <w:ilvl w:val="1"/>
          <w:numId w:val="6"/>
        </w:numPr>
        <w:tabs>
          <w:tab w:val="num" w:pos="786"/>
        </w:tabs>
        <w:spacing w:after="0"/>
        <w:ind w:left="709" w:hanging="425"/>
        <w:jc w:val="both"/>
        <w:rPr>
          <w:rFonts w:cs="Calibri"/>
          <w:lang w:eastAsia="pl-PL"/>
        </w:rPr>
      </w:pPr>
      <w:r w:rsidRPr="0098770B">
        <w:rPr>
          <w:rFonts w:cs="Calibri"/>
          <w:lang w:eastAsia="pl-PL"/>
        </w:rPr>
        <w:t xml:space="preserve">przejęcia terenu robót budowlanych, </w:t>
      </w:r>
    </w:p>
    <w:p w14:paraId="702B4975" w14:textId="77777777" w:rsidR="00234876" w:rsidRPr="0098770B" w:rsidRDefault="00234876" w:rsidP="00234876">
      <w:pPr>
        <w:numPr>
          <w:ilvl w:val="1"/>
          <w:numId w:val="6"/>
        </w:numPr>
        <w:tabs>
          <w:tab w:val="num" w:pos="786"/>
        </w:tabs>
        <w:spacing w:after="0"/>
        <w:ind w:left="709" w:hanging="425"/>
        <w:jc w:val="both"/>
        <w:rPr>
          <w:rFonts w:cs="Calibri"/>
          <w:lang w:eastAsia="pl-PL"/>
        </w:rPr>
      </w:pPr>
      <w:r w:rsidRPr="0098770B">
        <w:rPr>
          <w:rFonts w:cs="Calibri"/>
          <w:lang w:eastAsia="pl-PL"/>
        </w:rPr>
        <w:t xml:space="preserve">prowadzenia robót przez osoby uprawnione oraz posiadające odpowiednie kwalifikacje zawodowe, przeszkolone w zakresie bhp i ppoż., posiadające aktualne badania lekarskie, wyposażone w niezbędne narzędzia, odzież ochronną i sprzęt, </w:t>
      </w:r>
    </w:p>
    <w:p w14:paraId="47ADFBDE" w14:textId="77777777" w:rsidR="00234876" w:rsidRPr="0098770B" w:rsidRDefault="00234876" w:rsidP="00234876">
      <w:pPr>
        <w:numPr>
          <w:ilvl w:val="1"/>
          <w:numId w:val="6"/>
        </w:numPr>
        <w:tabs>
          <w:tab w:val="num" w:pos="786"/>
        </w:tabs>
        <w:spacing w:after="0"/>
        <w:ind w:left="709" w:hanging="425"/>
        <w:jc w:val="both"/>
        <w:rPr>
          <w:rFonts w:cs="Calibri"/>
          <w:lang w:eastAsia="pl-PL"/>
        </w:rPr>
      </w:pPr>
      <w:r w:rsidRPr="0098770B">
        <w:rPr>
          <w:rFonts w:cs="Calibri"/>
          <w:lang w:eastAsia="pl-PL"/>
        </w:rPr>
        <w:t>pełnienia funkcji koordynacyjnych w stosunku do dostawców i Podwykonawców,</w:t>
      </w:r>
    </w:p>
    <w:p w14:paraId="78A44FBB" w14:textId="77777777" w:rsidR="00234876" w:rsidRPr="0098770B" w:rsidRDefault="00234876" w:rsidP="00234876">
      <w:pPr>
        <w:numPr>
          <w:ilvl w:val="1"/>
          <w:numId w:val="6"/>
        </w:numPr>
        <w:tabs>
          <w:tab w:val="num" w:pos="786"/>
        </w:tabs>
        <w:spacing w:after="0"/>
        <w:ind w:left="709" w:hanging="425"/>
        <w:jc w:val="both"/>
        <w:rPr>
          <w:rFonts w:cs="Calibri"/>
          <w:lang w:eastAsia="pl-PL"/>
        </w:rPr>
      </w:pPr>
      <w:r w:rsidRPr="0098770B">
        <w:rPr>
          <w:rFonts w:cs="Calibri"/>
          <w:lang w:eastAsia="pl-PL"/>
        </w:rPr>
        <w:t>zabezpieczenia terenu robót budowlanych z zachowaniem najwyższej staranności,</w:t>
      </w:r>
    </w:p>
    <w:p w14:paraId="5293C234" w14:textId="77777777" w:rsidR="00234876" w:rsidRPr="0098770B" w:rsidRDefault="00234876" w:rsidP="00234876">
      <w:pPr>
        <w:numPr>
          <w:ilvl w:val="1"/>
          <w:numId w:val="6"/>
        </w:numPr>
        <w:tabs>
          <w:tab w:val="num" w:pos="786"/>
        </w:tabs>
        <w:spacing w:after="0"/>
        <w:ind w:left="709" w:hanging="425"/>
        <w:jc w:val="both"/>
        <w:rPr>
          <w:rFonts w:cs="Calibri"/>
          <w:lang w:eastAsia="pl-PL"/>
        </w:rPr>
      </w:pPr>
      <w:r w:rsidRPr="0098770B">
        <w:rPr>
          <w:rFonts w:cs="Calibri"/>
          <w:lang w:eastAsia="pl-PL"/>
        </w:rPr>
        <w:t>zorganizowania socjalnego i produkcyjnego zaplecza budowy,</w:t>
      </w:r>
    </w:p>
    <w:p w14:paraId="098E15BE" w14:textId="77777777" w:rsidR="00234876" w:rsidRPr="0098770B" w:rsidRDefault="00234876" w:rsidP="00234876">
      <w:pPr>
        <w:numPr>
          <w:ilvl w:val="1"/>
          <w:numId w:val="6"/>
        </w:numPr>
        <w:tabs>
          <w:tab w:val="num" w:pos="851"/>
        </w:tabs>
        <w:spacing w:after="0"/>
        <w:ind w:left="851" w:hanging="567"/>
        <w:jc w:val="both"/>
        <w:rPr>
          <w:rFonts w:cs="Calibri"/>
          <w:lang w:eastAsia="pl-PL"/>
        </w:rPr>
      </w:pPr>
      <w:r w:rsidRPr="0098770B">
        <w:rPr>
          <w:rFonts w:cs="Calibri"/>
          <w:lang w:eastAsia="pl-PL"/>
        </w:rPr>
        <w:t>zabezpieczenia/ochrony mienia znajdującego się na terenie robót budowlanych, w szczególności pod względem przeciwpożarowym,</w:t>
      </w:r>
    </w:p>
    <w:p w14:paraId="2AE4CD20" w14:textId="78972E97" w:rsidR="00234876" w:rsidRPr="0098770B" w:rsidRDefault="00234876" w:rsidP="00234876">
      <w:pPr>
        <w:numPr>
          <w:ilvl w:val="1"/>
          <w:numId w:val="6"/>
        </w:numPr>
        <w:tabs>
          <w:tab w:val="num" w:pos="851"/>
        </w:tabs>
        <w:spacing w:after="0"/>
        <w:ind w:left="851" w:hanging="567"/>
        <w:jc w:val="both"/>
        <w:rPr>
          <w:rFonts w:cs="Calibri"/>
          <w:lang w:eastAsia="pl-PL"/>
        </w:rPr>
      </w:pPr>
      <w:r w:rsidRPr="0098770B">
        <w:rPr>
          <w:rFonts w:cs="Calibri"/>
          <w:lang w:eastAsia="pl-PL"/>
        </w:rPr>
        <w:t xml:space="preserve">zabezpieczenia instalacji i urządzeń na terenie robót </w:t>
      </w:r>
      <w:r w:rsidRPr="00616B44">
        <w:rPr>
          <w:rFonts w:cs="Calibri"/>
          <w:lang w:eastAsia="pl-PL"/>
        </w:rPr>
        <w:t xml:space="preserve">budowlanych i w </w:t>
      </w:r>
      <w:r w:rsidR="00343851" w:rsidRPr="00616B44">
        <w:rPr>
          <w:rFonts w:cs="Calibri"/>
          <w:lang w:eastAsia="pl-PL"/>
        </w:rPr>
        <w:t>ich</w:t>
      </w:r>
      <w:r w:rsidRPr="00616B44">
        <w:rPr>
          <w:rFonts w:cs="Calibri"/>
          <w:lang w:eastAsia="pl-PL"/>
        </w:rPr>
        <w:t xml:space="preserve"> bezpośrednim </w:t>
      </w:r>
      <w:r w:rsidRPr="0098770B">
        <w:rPr>
          <w:rFonts w:cs="Calibri"/>
          <w:lang w:eastAsia="pl-PL"/>
        </w:rPr>
        <w:t xml:space="preserve">otoczeniu przed ich zniszczeniem lub uszkodzeniem w trakcie wykonywania robót oraz zapewnienia ochrony instalacji takich jak rurociągi, kable itp., </w:t>
      </w:r>
    </w:p>
    <w:p w14:paraId="269E19D2" w14:textId="77777777" w:rsidR="00234876" w:rsidRPr="0098770B" w:rsidRDefault="00234876" w:rsidP="00234876">
      <w:pPr>
        <w:numPr>
          <w:ilvl w:val="1"/>
          <w:numId w:val="6"/>
        </w:numPr>
        <w:tabs>
          <w:tab w:val="num" w:pos="851"/>
        </w:tabs>
        <w:spacing w:after="0"/>
        <w:ind w:left="851" w:hanging="567"/>
        <w:jc w:val="both"/>
        <w:rPr>
          <w:rFonts w:cs="Calibri"/>
          <w:lang w:eastAsia="pl-PL"/>
        </w:rPr>
      </w:pPr>
      <w:r w:rsidRPr="0098770B">
        <w:rPr>
          <w:rFonts w:cs="Calibri"/>
          <w:lang w:eastAsia="pl-PL"/>
        </w:rPr>
        <w:t>zapewnienia bezpiecznego korzystania z terenu przylegającego do terenu robót,</w:t>
      </w:r>
    </w:p>
    <w:p w14:paraId="1A5154EC" w14:textId="77777777" w:rsidR="00234876" w:rsidRPr="0098770B" w:rsidRDefault="00234876" w:rsidP="00234876">
      <w:pPr>
        <w:numPr>
          <w:ilvl w:val="1"/>
          <w:numId w:val="6"/>
        </w:numPr>
        <w:tabs>
          <w:tab w:val="num" w:pos="851"/>
        </w:tabs>
        <w:spacing w:after="0"/>
        <w:ind w:left="851" w:hanging="567"/>
        <w:jc w:val="both"/>
        <w:rPr>
          <w:rFonts w:cs="Calibri"/>
          <w:lang w:eastAsia="pl-PL"/>
        </w:rPr>
      </w:pPr>
      <w:r w:rsidRPr="0098770B">
        <w:rPr>
          <w:rFonts w:cs="Calibri"/>
          <w:lang w:eastAsia="pl-PL"/>
        </w:rPr>
        <w:t xml:space="preserve">stosowania sprzętu spełniającego wymagania norm technicznych,   </w:t>
      </w:r>
    </w:p>
    <w:p w14:paraId="3D33AE16" w14:textId="77777777" w:rsidR="00234876" w:rsidRPr="0098770B" w:rsidRDefault="00234876" w:rsidP="00234876">
      <w:pPr>
        <w:numPr>
          <w:ilvl w:val="1"/>
          <w:numId w:val="6"/>
        </w:numPr>
        <w:tabs>
          <w:tab w:val="num" w:pos="851"/>
        </w:tabs>
        <w:spacing w:after="0"/>
        <w:ind w:left="851" w:hanging="567"/>
        <w:jc w:val="both"/>
        <w:rPr>
          <w:rFonts w:cs="Calibri"/>
          <w:lang w:eastAsia="pl-PL"/>
        </w:rPr>
      </w:pPr>
      <w:r w:rsidRPr="0098770B">
        <w:rPr>
          <w:rFonts w:cs="Calibri"/>
          <w:lang w:eastAsia="pl-PL"/>
        </w:rPr>
        <w:lastRenderedPageBreak/>
        <w:t>usunięcia własnym staraniem i na własny koszt odpadów, śmieci, gruzu oraz zbędnych materiałów poza teren robót budowlanych,</w:t>
      </w:r>
    </w:p>
    <w:p w14:paraId="02AA5F5B" w14:textId="77777777" w:rsidR="00234876" w:rsidRPr="0098770B" w:rsidRDefault="00234876" w:rsidP="00234876">
      <w:pPr>
        <w:numPr>
          <w:ilvl w:val="1"/>
          <w:numId w:val="6"/>
        </w:numPr>
        <w:tabs>
          <w:tab w:val="num" w:pos="851"/>
        </w:tabs>
        <w:spacing w:after="0"/>
        <w:ind w:left="851" w:hanging="567"/>
        <w:jc w:val="both"/>
        <w:rPr>
          <w:rFonts w:cs="Calibri"/>
          <w:lang w:eastAsia="pl-PL"/>
        </w:rPr>
      </w:pPr>
      <w:r w:rsidRPr="0098770B">
        <w:rPr>
          <w:rFonts w:cs="Calibri"/>
          <w:lang w:eastAsia="pl-PL"/>
        </w:rPr>
        <w:t>zapewnienia na własny koszt inwentaryzacji powykonawczej prowadzonych robót,</w:t>
      </w:r>
    </w:p>
    <w:p w14:paraId="5D18E5F9" w14:textId="77777777" w:rsidR="00234876" w:rsidRPr="0098770B" w:rsidRDefault="00234876" w:rsidP="00234876">
      <w:pPr>
        <w:numPr>
          <w:ilvl w:val="1"/>
          <w:numId w:val="6"/>
        </w:numPr>
        <w:tabs>
          <w:tab w:val="num" w:pos="851"/>
        </w:tabs>
        <w:spacing w:after="0"/>
        <w:ind w:left="851" w:hanging="567"/>
        <w:jc w:val="both"/>
        <w:rPr>
          <w:rFonts w:cs="Calibri"/>
          <w:lang w:eastAsia="pl-PL"/>
        </w:rPr>
      </w:pPr>
      <w:r w:rsidRPr="0098770B">
        <w:rPr>
          <w:rFonts w:cs="Calibri"/>
          <w:lang w:eastAsia="pl-PL"/>
        </w:rPr>
        <w:t xml:space="preserve">natychmiastowego zawiadomienia Zamawiającego o zauważonych wadach i brakach w otrzymanej dokumentacji technicznej lub innych okolicznościach, które mogą przeszkadzać w prawidłowym wykonaniu robót, a które nie mogły zostać zidentyfikowane na etapie składania oferty, </w:t>
      </w:r>
    </w:p>
    <w:p w14:paraId="1F3B58FA" w14:textId="77777777" w:rsidR="00234876" w:rsidRPr="0098770B" w:rsidRDefault="00234876" w:rsidP="00234876">
      <w:pPr>
        <w:numPr>
          <w:ilvl w:val="1"/>
          <w:numId w:val="6"/>
        </w:numPr>
        <w:tabs>
          <w:tab w:val="num" w:pos="851"/>
        </w:tabs>
        <w:spacing w:after="0"/>
        <w:ind w:left="851" w:hanging="567"/>
        <w:jc w:val="both"/>
        <w:rPr>
          <w:rFonts w:cs="Calibri"/>
          <w:lang w:eastAsia="pl-PL"/>
        </w:rPr>
      </w:pPr>
      <w:r w:rsidRPr="0098770B">
        <w:rPr>
          <w:rFonts w:cs="Calibri"/>
          <w:lang w:eastAsia="pl-PL"/>
        </w:rPr>
        <w:t>powiadamiania Zamawiającego o planowanych odbiorach robót zanikających lub ulegających zakryciu w terminach określonych w §9,</w:t>
      </w:r>
    </w:p>
    <w:p w14:paraId="42D13F4B" w14:textId="5631BB1C" w:rsidR="00234876" w:rsidRPr="0098770B" w:rsidRDefault="00234876" w:rsidP="00234876">
      <w:pPr>
        <w:tabs>
          <w:tab w:val="num" w:pos="284"/>
          <w:tab w:val="num" w:pos="851"/>
        </w:tabs>
        <w:spacing w:after="0"/>
        <w:ind w:left="851" w:hanging="567"/>
        <w:jc w:val="both"/>
        <w:rPr>
          <w:rFonts w:cs="Calibri"/>
          <w:iCs/>
          <w:lang w:eastAsia="pl-PL"/>
        </w:rPr>
      </w:pPr>
      <w:r w:rsidRPr="0098770B">
        <w:rPr>
          <w:rFonts w:cs="Calibri"/>
          <w:i/>
          <w:iCs/>
          <w:lang w:eastAsia="pl-PL"/>
        </w:rPr>
        <w:tab/>
        <w:t xml:space="preserve">W przypadku nie wypełnienia powyższego obowiązku, </w:t>
      </w:r>
      <w:r w:rsidRPr="0098770B">
        <w:rPr>
          <w:rFonts w:cs="Calibri"/>
          <w:i/>
          <w:lang w:eastAsia="pl-PL"/>
        </w:rPr>
        <w:t>Zamawiający</w:t>
      </w:r>
      <w:r w:rsidRPr="0098770B">
        <w:rPr>
          <w:rFonts w:cs="Calibri"/>
          <w:i/>
          <w:iCs/>
          <w:lang w:eastAsia="pl-PL"/>
        </w:rPr>
        <w:t xml:space="preserve"> zastrzega sobie prawo do żądania odkrycia robót lub wykonania odkrywek niezbędnych do zbadania robót, a</w:t>
      </w:r>
      <w:r w:rsidR="008123C1">
        <w:rPr>
          <w:rFonts w:cs="Calibri"/>
          <w:i/>
          <w:iCs/>
          <w:lang w:eastAsia="pl-PL"/>
        </w:rPr>
        <w:t> </w:t>
      </w:r>
      <w:r w:rsidRPr="0098770B">
        <w:rPr>
          <w:rFonts w:cs="Calibri"/>
          <w:i/>
          <w:iCs/>
          <w:lang w:eastAsia="pl-PL"/>
        </w:rPr>
        <w:t>następnie przywrócenia ich do stanu  pierwotnego na koszt Wykonawcy,</w:t>
      </w:r>
      <w:r w:rsidRPr="0098770B">
        <w:rPr>
          <w:rFonts w:cs="Calibri"/>
          <w:iCs/>
          <w:lang w:eastAsia="pl-PL"/>
        </w:rPr>
        <w:t xml:space="preserve"> </w:t>
      </w:r>
    </w:p>
    <w:p w14:paraId="7075FD3B" w14:textId="77777777" w:rsidR="00234876" w:rsidRPr="0098770B" w:rsidRDefault="00234876" w:rsidP="00234876">
      <w:pPr>
        <w:numPr>
          <w:ilvl w:val="1"/>
          <w:numId w:val="6"/>
        </w:numPr>
        <w:tabs>
          <w:tab w:val="num" w:pos="851"/>
        </w:tabs>
        <w:spacing w:after="0"/>
        <w:ind w:left="851" w:hanging="567"/>
        <w:jc w:val="both"/>
        <w:rPr>
          <w:rFonts w:cs="Calibri"/>
          <w:lang w:eastAsia="pl-PL"/>
        </w:rPr>
      </w:pPr>
      <w:r w:rsidRPr="0098770B">
        <w:rPr>
          <w:rFonts w:cs="Calibri"/>
          <w:lang w:eastAsia="pl-PL"/>
        </w:rPr>
        <w:t>zgłaszania przedmiotu umowy do odbioru częściowego i odbioru końcowego, uczestniczenia w czynnościach odbiorowych oraz przygotowywania protokołów niezbędnych przy odbiorach,</w:t>
      </w:r>
    </w:p>
    <w:p w14:paraId="7980AA3B" w14:textId="77777777" w:rsidR="00234876" w:rsidRPr="0098770B" w:rsidRDefault="00234876" w:rsidP="00234876">
      <w:pPr>
        <w:numPr>
          <w:ilvl w:val="1"/>
          <w:numId w:val="6"/>
        </w:numPr>
        <w:tabs>
          <w:tab w:val="num" w:pos="851"/>
        </w:tabs>
        <w:spacing w:after="0"/>
        <w:ind w:left="851" w:hanging="567"/>
        <w:jc w:val="both"/>
        <w:rPr>
          <w:rFonts w:cs="Calibri"/>
          <w:lang w:eastAsia="pl-PL"/>
        </w:rPr>
      </w:pPr>
      <w:r w:rsidRPr="0098770B">
        <w:rPr>
          <w:rFonts w:cs="Calibri"/>
          <w:lang w:eastAsia="pl-PL"/>
        </w:rPr>
        <w:t>przerwania robót na żądanie Zamawiającego wraz z zabezpieczeniem wykonanych robót przed ich zniszczeniem,</w:t>
      </w:r>
    </w:p>
    <w:p w14:paraId="580F858E" w14:textId="77777777" w:rsidR="00234876" w:rsidRPr="0098770B" w:rsidRDefault="00234876" w:rsidP="00234876">
      <w:pPr>
        <w:numPr>
          <w:ilvl w:val="1"/>
          <w:numId w:val="6"/>
        </w:numPr>
        <w:tabs>
          <w:tab w:val="num" w:pos="851"/>
        </w:tabs>
        <w:spacing w:after="0"/>
        <w:ind w:left="851" w:hanging="567"/>
        <w:jc w:val="both"/>
        <w:rPr>
          <w:rFonts w:cs="Calibri"/>
          <w:lang w:eastAsia="pl-PL"/>
        </w:rPr>
      </w:pPr>
      <w:r w:rsidRPr="0098770B">
        <w:rPr>
          <w:rFonts w:cs="Calibri"/>
          <w:lang w:eastAsia="pl-PL"/>
        </w:rPr>
        <w:t>kompletowania w trakcie realizacji robót wszelkiej dokumentacji zgodnie z przepisami Prawa budowlanego, bieżącego przekazywania Zamawiającemu dokumentów pozwalających na ocenę prawidłowego wykonania robót zgłaszanych do odbiorów oraz przekazania Zamawiającemu dokumentacji powykonawczej w 1 egzemplarzu,</w:t>
      </w:r>
    </w:p>
    <w:p w14:paraId="6683769E" w14:textId="512847FA" w:rsidR="00234876" w:rsidRPr="00616B44" w:rsidRDefault="00234876" w:rsidP="00234876">
      <w:pPr>
        <w:numPr>
          <w:ilvl w:val="1"/>
          <w:numId w:val="6"/>
        </w:numPr>
        <w:tabs>
          <w:tab w:val="num" w:pos="851"/>
        </w:tabs>
        <w:spacing w:after="0"/>
        <w:ind w:left="851" w:hanging="567"/>
        <w:jc w:val="both"/>
        <w:rPr>
          <w:rFonts w:cs="Calibri"/>
          <w:lang w:eastAsia="pl-PL"/>
        </w:rPr>
      </w:pPr>
      <w:r w:rsidRPr="0098770B">
        <w:rPr>
          <w:rFonts w:cs="Calibri"/>
          <w:lang w:eastAsia="pl-PL"/>
        </w:rPr>
        <w:t xml:space="preserve">usunięcia stwierdzonych </w:t>
      </w:r>
      <w:r w:rsidRPr="00616B44">
        <w:rPr>
          <w:rFonts w:cs="Calibri"/>
          <w:lang w:eastAsia="pl-PL"/>
        </w:rPr>
        <w:t>wad</w:t>
      </w:r>
      <w:r w:rsidR="00065018" w:rsidRPr="00616B44">
        <w:rPr>
          <w:rFonts w:cs="Calibri"/>
          <w:lang w:eastAsia="pl-PL"/>
        </w:rPr>
        <w:t xml:space="preserve"> w wykonanym przedmiocie umowy</w:t>
      </w:r>
      <w:r w:rsidRPr="00616B44">
        <w:rPr>
          <w:rFonts w:cs="Calibri"/>
          <w:lang w:eastAsia="pl-PL"/>
        </w:rPr>
        <w:t>,</w:t>
      </w:r>
    </w:p>
    <w:p w14:paraId="5C6A8A07" w14:textId="07DD83E3" w:rsidR="00234876" w:rsidRPr="0098770B" w:rsidRDefault="00234876" w:rsidP="00234876">
      <w:pPr>
        <w:numPr>
          <w:ilvl w:val="1"/>
          <w:numId w:val="6"/>
        </w:numPr>
        <w:tabs>
          <w:tab w:val="num" w:pos="851"/>
        </w:tabs>
        <w:spacing w:after="0"/>
        <w:ind w:left="851" w:hanging="567"/>
        <w:jc w:val="both"/>
        <w:rPr>
          <w:rFonts w:cs="Calibri"/>
          <w:lang w:eastAsia="pl-PL"/>
        </w:rPr>
      </w:pPr>
      <w:r w:rsidRPr="00616B44">
        <w:rPr>
          <w:rFonts w:cs="Calibri"/>
          <w:lang w:eastAsia="pl-PL"/>
        </w:rPr>
        <w:t xml:space="preserve">po zakończeniu robót doprowadzenia terenu robót budowlanych do stanu pierwotnego, naprawy ewentualnych </w:t>
      </w:r>
      <w:r w:rsidR="00065018" w:rsidRPr="00616B44">
        <w:rPr>
          <w:rFonts w:cs="Calibri"/>
          <w:lang w:eastAsia="pl-PL"/>
        </w:rPr>
        <w:t xml:space="preserve">uszkodzeń </w:t>
      </w:r>
      <w:r w:rsidRPr="00616B44">
        <w:rPr>
          <w:rFonts w:cs="Calibri"/>
          <w:lang w:eastAsia="pl-PL"/>
        </w:rPr>
        <w:t xml:space="preserve">oraz </w:t>
      </w:r>
      <w:r w:rsidRPr="0098770B">
        <w:rPr>
          <w:rFonts w:cs="Calibri"/>
          <w:lang w:eastAsia="pl-PL"/>
        </w:rPr>
        <w:t>zwrotu udostępnionych pomieszczeń w niezmienionym stanie technicznym, a także wysprzątania remontowanych pomieszczeń.</w:t>
      </w:r>
    </w:p>
    <w:p w14:paraId="7E3E0754" w14:textId="77777777" w:rsidR="00234876" w:rsidRPr="0098770B" w:rsidRDefault="00234876" w:rsidP="00234876">
      <w:pPr>
        <w:tabs>
          <w:tab w:val="num" w:pos="284"/>
          <w:tab w:val="num" w:pos="851"/>
        </w:tabs>
        <w:spacing w:after="0"/>
        <w:ind w:left="851" w:hanging="567"/>
        <w:jc w:val="both"/>
        <w:rPr>
          <w:rFonts w:cs="Calibri"/>
          <w:i/>
          <w:iCs/>
          <w:lang w:eastAsia="pl-PL"/>
        </w:rPr>
      </w:pPr>
      <w:r w:rsidRPr="0098770B">
        <w:rPr>
          <w:rFonts w:cs="Calibri"/>
          <w:i/>
          <w:iCs/>
          <w:lang w:eastAsia="pl-PL"/>
        </w:rPr>
        <w:tab/>
        <w:t xml:space="preserve">W razie niedopełnienia tego obowiązku </w:t>
      </w:r>
      <w:r w:rsidRPr="0098770B">
        <w:rPr>
          <w:rFonts w:cs="Calibri"/>
          <w:i/>
          <w:lang w:eastAsia="pl-PL"/>
        </w:rPr>
        <w:t xml:space="preserve">Zamawiający </w:t>
      </w:r>
      <w:r w:rsidRPr="0098770B">
        <w:rPr>
          <w:rFonts w:cs="Calibri"/>
          <w:i/>
          <w:iCs/>
          <w:lang w:eastAsia="pl-PL"/>
        </w:rPr>
        <w:t xml:space="preserve">ma prawo, po sporządzeniu protokołu, obciążyć Wykonawcę kosztami za wykonanie powyższych robót. </w:t>
      </w:r>
    </w:p>
    <w:p w14:paraId="2CAC2B16" w14:textId="77777777" w:rsidR="00234876" w:rsidRPr="0098770B" w:rsidRDefault="00234876" w:rsidP="00234876">
      <w:pPr>
        <w:numPr>
          <w:ilvl w:val="1"/>
          <w:numId w:val="6"/>
        </w:numPr>
        <w:tabs>
          <w:tab w:val="num" w:pos="851"/>
        </w:tabs>
        <w:spacing w:after="0"/>
        <w:ind w:left="851" w:hanging="567"/>
        <w:jc w:val="both"/>
        <w:rPr>
          <w:rFonts w:cs="Calibri"/>
          <w:lang w:eastAsia="pl-PL"/>
        </w:rPr>
      </w:pPr>
      <w:r w:rsidRPr="0098770B">
        <w:rPr>
          <w:rFonts w:cs="Calibri"/>
          <w:lang w:eastAsia="pl-PL"/>
        </w:rPr>
        <w:t xml:space="preserve">dbania o należyty porządek, utrzymywania czystości zaplecza itp. oraz przestrzegania przepisów BHP na terenie robót budowlanych, </w:t>
      </w:r>
    </w:p>
    <w:p w14:paraId="63FDB159" w14:textId="77777777" w:rsidR="00234876" w:rsidRPr="0098770B" w:rsidRDefault="00234876" w:rsidP="00234876">
      <w:pPr>
        <w:numPr>
          <w:ilvl w:val="1"/>
          <w:numId w:val="6"/>
        </w:numPr>
        <w:tabs>
          <w:tab w:val="num" w:pos="851"/>
        </w:tabs>
        <w:spacing w:after="0"/>
        <w:ind w:left="851" w:hanging="567"/>
        <w:jc w:val="both"/>
        <w:rPr>
          <w:rFonts w:cs="Calibri"/>
          <w:lang w:eastAsia="pl-PL"/>
        </w:rPr>
      </w:pPr>
      <w:r w:rsidRPr="0098770B">
        <w:rPr>
          <w:rFonts w:cs="Calibri"/>
          <w:lang w:eastAsia="pl-PL"/>
        </w:rPr>
        <w:t>wykonania przedmiotu umowy z materiałów fabrycznie nowych pochodzących z bieżącej produkcji, dopuszczonych do obrotu i stosowania w budownictwie zgodnie z Ustawą  Prawo budowlane oraz co do jakości zgodnych z wymaganiami dokumentacji projektowej i specyfikacji technicznych wykonania i odbioru robót budowlanych.</w:t>
      </w:r>
    </w:p>
    <w:p w14:paraId="168992AE" w14:textId="77777777" w:rsidR="00234876" w:rsidRPr="00065018" w:rsidRDefault="00234876" w:rsidP="00234876">
      <w:pPr>
        <w:tabs>
          <w:tab w:val="num" w:pos="284"/>
          <w:tab w:val="num" w:pos="851"/>
        </w:tabs>
        <w:spacing w:after="0"/>
        <w:ind w:left="851" w:hanging="567"/>
        <w:jc w:val="both"/>
        <w:rPr>
          <w:rFonts w:cs="Calibri"/>
          <w:lang w:eastAsia="pl-PL"/>
        </w:rPr>
      </w:pPr>
      <w:r w:rsidRPr="00065018">
        <w:rPr>
          <w:rFonts w:cs="Calibri"/>
          <w:lang w:eastAsia="pl-PL"/>
        </w:rPr>
        <w:tab/>
        <w:t xml:space="preserve">Zakup i dostarczenie wszystkich materiałów i części oraz urządzeń potrzebnych do wykonania umowy odbędzie się kosztem i staraniem Wykonawcy. </w:t>
      </w:r>
    </w:p>
    <w:p w14:paraId="36CCCD8A" w14:textId="77777777" w:rsidR="00234876" w:rsidRPr="0098770B" w:rsidRDefault="00234876" w:rsidP="00234876">
      <w:pPr>
        <w:numPr>
          <w:ilvl w:val="1"/>
          <w:numId w:val="6"/>
        </w:numPr>
        <w:tabs>
          <w:tab w:val="num" w:pos="851"/>
        </w:tabs>
        <w:spacing w:after="0"/>
        <w:ind w:left="851" w:hanging="567"/>
        <w:jc w:val="both"/>
        <w:rPr>
          <w:rFonts w:cs="Calibri"/>
          <w:lang w:eastAsia="pl-PL"/>
        </w:rPr>
      </w:pPr>
      <w:r w:rsidRPr="0098770B">
        <w:rPr>
          <w:rFonts w:cs="Calibri"/>
          <w:lang w:eastAsia="pl-PL"/>
        </w:rPr>
        <w:t xml:space="preserve">uzgadniania z Zamawiającym wprowadzanych zmian materiałowych przy zachowaniu standardów jakościowych materiałów zamiennych zgodnych z wymaganiami Zamawiającego i specyfikacjami technicznymi,  </w:t>
      </w:r>
    </w:p>
    <w:p w14:paraId="69F6070A" w14:textId="77777777" w:rsidR="00234876" w:rsidRPr="0098770B" w:rsidRDefault="00234876" w:rsidP="00234876">
      <w:pPr>
        <w:numPr>
          <w:ilvl w:val="1"/>
          <w:numId w:val="6"/>
        </w:numPr>
        <w:tabs>
          <w:tab w:val="num" w:pos="851"/>
        </w:tabs>
        <w:spacing w:after="0"/>
        <w:ind w:left="851" w:hanging="567"/>
        <w:jc w:val="both"/>
        <w:rPr>
          <w:rFonts w:cs="Calibri"/>
          <w:lang w:eastAsia="pl-PL"/>
        </w:rPr>
      </w:pPr>
      <w:r w:rsidRPr="0098770B">
        <w:rPr>
          <w:rFonts w:cs="Calibri"/>
          <w:lang w:eastAsia="pl-PL"/>
        </w:rPr>
        <w:t>zapewnienia, aby tymczasowo składowane materiały, do czasu gdy będą one potrzebne do prowadzenia robót, były zabezpieczone przed zanieczyszczeniem i zachowały swoją jakość i właściwości,</w:t>
      </w:r>
    </w:p>
    <w:p w14:paraId="1E78F7A8" w14:textId="77777777" w:rsidR="00234876" w:rsidRPr="0098770B" w:rsidRDefault="00234876" w:rsidP="00234876">
      <w:pPr>
        <w:numPr>
          <w:ilvl w:val="1"/>
          <w:numId w:val="6"/>
        </w:numPr>
        <w:tabs>
          <w:tab w:val="num" w:pos="851"/>
        </w:tabs>
        <w:spacing w:after="0"/>
        <w:ind w:left="851" w:hanging="567"/>
        <w:jc w:val="both"/>
        <w:rPr>
          <w:rFonts w:cs="Calibri"/>
          <w:lang w:eastAsia="pl-PL"/>
        </w:rPr>
      </w:pPr>
      <w:r w:rsidRPr="0098770B">
        <w:rPr>
          <w:rFonts w:cs="Calibri"/>
          <w:lang w:eastAsia="pl-PL"/>
        </w:rPr>
        <w:t xml:space="preserve">niezwłocznego pisemnego zgłaszania Zamawiającemu konieczności wykonania robót dodatkowych. </w:t>
      </w:r>
      <w:r w:rsidRPr="0098770B">
        <w:rPr>
          <w:rFonts w:cs="Calibri"/>
          <w:iCs/>
          <w:lang w:eastAsia="pl-PL"/>
        </w:rPr>
        <w:t xml:space="preserve">Podstawę do wykonania robót dodatkowych będzie stanowił „Protokół konieczności” zaopiniowany przez inspektora nadzoru i zatwierdzony przez </w:t>
      </w:r>
      <w:r w:rsidRPr="0098770B">
        <w:rPr>
          <w:rFonts w:cs="Calibri"/>
          <w:lang w:eastAsia="pl-PL"/>
        </w:rPr>
        <w:t xml:space="preserve">Zamawiającego. </w:t>
      </w:r>
    </w:p>
    <w:p w14:paraId="1D1E28E4" w14:textId="58CBFD38" w:rsidR="00234876" w:rsidRPr="0098770B" w:rsidRDefault="00234876" w:rsidP="000E0D1F">
      <w:pPr>
        <w:numPr>
          <w:ilvl w:val="1"/>
          <w:numId w:val="6"/>
        </w:numPr>
        <w:spacing w:after="0"/>
        <w:ind w:left="851" w:hanging="567"/>
        <w:jc w:val="both"/>
        <w:rPr>
          <w:rFonts w:cs="Calibri"/>
          <w:lang w:eastAsia="pl-PL"/>
        </w:rPr>
      </w:pPr>
      <w:r w:rsidRPr="0098770B">
        <w:rPr>
          <w:rFonts w:eastAsiaTheme="minorHAnsi" w:cs="Calibri"/>
          <w:color w:val="000000"/>
        </w:rPr>
        <w:lastRenderedPageBreak/>
        <w:t>przedstawienia Zamawiającemu przed rozpoczęciem robót Planu bezpieczeństwa i ochrony zdrowia zgodnie z art. 21a Ustawy z dnia 7 lipca 1994 r. Prawo budowlane (Dz.U.202</w:t>
      </w:r>
      <w:r w:rsidR="008123C1">
        <w:rPr>
          <w:rFonts w:eastAsiaTheme="minorHAnsi" w:cs="Calibri"/>
          <w:color w:val="000000"/>
        </w:rPr>
        <w:t>5</w:t>
      </w:r>
      <w:r w:rsidRPr="0098770B">
        <w:rPr>
          <w:rFonts w:eastAsiaTheme="minorHAnsi" w:cs="Calibri"/>
          <w:color w:val="000000"/>
        </w:rPr>
        <w:t xml:space="preserve">, poz. </w:t>
      </w:r>
      <w:r w:rsidR="008123C1">
        <w:rPr>
          <w:rFonts w:eastAsiaTheme="minorHAnsi" w:cs="Calibri"/>
          <w:color w:val="000000"/>
        </w:rPr>
        <w:t>418</w:t>
      </w:r>
      <w:r w:rsidRPr="0098770B">
        <w:rPr>
          <w:rFonts w:eastAsiaTheme="minorHAnsi" w:cs="Calibri"/>
          <w:color w:val="000000"/>
        </w:rPr>
        <w:t xml:space="preserve"> t.j.).</w:t>
      </w:r>
    </w:p>
    <w:p w14:paraId="29136DE0" w14:textId="77777777" w:rsidR="00234876" w:rsidRPr="0098770B" w:rsidRDefault="00234876" w:rsidP="00234876">
      <w:pPr>
        <w:spacing w:after="0"/>
        <w:jc w:val="center"/>
        <w:rPr>
          <w:rFonts w:cs="Calibri"/>
          <w:b/>
          <w:lang w:eastAsia="pl-PL"/>
        </w:rPr>
      </w:pPr>
      <w:r w:rsidRPr="0098770B">
        <w:rPr>
          <w:rFonts w:cs="Calibri"/>
          <w:b/>
          <w:lang w:eastAsia="pl-PL"/>
        </w:rPr>
        <w:t>§ 5</w:t>
      </w:r>
    </w:p>
    <w:p w14:paraId="696AE2F2" w14:textId="77777777" w:rsidR="00234876" w:rsidRPr="0098770B" w:rsidRDefault="00234876" w:rsidP="00234876">
      <w:pPr>
        <w:spacing w:after="0"/>
        <w:jc w:val="center"/>
        <w:rPr>
          <w:rFonts w:cs="Calibri"/>
          <w:b/>
          <w:lang w:eastAsia="pl-PL"/>
        </w:rPr>
      </w:pPr>
      <w:r w:rsidRPr="0098770B">
        <w:rPr>
          <w:rFonts w:cs="Calibri"/>
          <w:b/>
          <w:lang w:eastAsia="pl-PL"/>
        </w:rPr>
        <w:t>Podwykonawcy</w:t>
      </w:r>
    </w:p>
    <w:p w14:paraId="44913D13" w14:textId="2A410A1A" w:rsidR="00234876" w:rsidRPr="0098770B" w:rsidRDefault="00234876" w:rsidP="00234876">
      <w:pPr>
        <w:numPr>
          <w:ilvl w:val="0"/>
          <w:numId w:val="7"/>
        </w:numPr>
        <w:spacing w:after="0"/>
        <w:jc w:val="both"/>
        <w:rPr>
          <w:rFonts w:cs="Calibri"/>
          <w:lang w:eastAsia="pl-PL"/>
        </w:rPr>
      </w:pPr>
      <w:r w:rsidRPr="0098770B">
        <w:rPr>
          <w:rFonts w:cs="Calibri"/>
          <w:lang w:eastAsia="pl-PL"/>
        </w:rPr>
        <w:t>Wykonawca wykona własnymi siłami następujące roboty budowlane stanowiące przedmiot umowy: …………………….…….………………… a  Podwykonawcom powierzy wykonanie następujących robót budowlanych stanowiących przedmiot umowy:</w:t>
      </w:r>
      <w:r w:rsidR="00F23FDD" w:rsidRPr="0098770B">
        <w:rPr>
          <w:rFonts w:cs="Calibri"/>
          <w:lang w:eastAsia="pl-PL"/>
        </w:rPr>
        <w:t xml:space="preserve"> </w:t>
      </w:r>
      <w:r w:rsidRPr="0098770B">
        <w:rPr>
          <w:rFonts w:cs="Calibri"/>
          <w:lang w:eastAsia="pl-PL"/>
        </w:rPr>
        <w:t>………………………..………</w:t>
      </w:r>
    </w:p>
    <w:p w14:paraId="12E0CF9B" w14:textId="77777777" w:rsidR="00234876" w:rsidRPr="0098770B" w:rsidRDefault="00234876" w:rsidP="00234876">
      <w:pPr>
        <w:numPr>
          <w:ilvl w:val="0"/>
          <w:numId w:val="7"/>
        </w:numPr>
        <w:spacing w:after="0"/>
        <w:jc w:val="both"/>
        <w:rPr>
          <w:rFonts w:cs="Calibri"/>
          <w:lang w:eastAsia="pl-PL"/>
        </w:rPr>
      </w:pPr>
      <w:r w:rsidRPr="0098770B">
        <w:rPr>
          <w:rFonts w:cs="Calibri"/>
          <w:lang w:eastAsia="pl-PL"/>
        </w:rPr>
        <w:t xml:space="preserve">Zmiana Podwykonawcy lub dalszego Podwykonawcy w zakresie wykonania robót budowlanych stanowiących przedmiot umowy nie stanowi zmiany umowy, ale jest wymagana zgoda Zamawiającego na zmianę Podwykonawcy lub dalszego Podwykonawcy, wyrażona poprzez akceptację umowy o podwykonawstwo. </w:t>
      </w:r>
    </w:p>
    <w:p w14:paraId="55892EA5" w14:textId="77777777" w:rsidR="00234876" w:rsidRPr="0098770B" w:rsidRDefault="00234876" w:rsidP="00234876">
      <w:pPr>
        <w:numPr>
          <w:ilvl w:val="0"/>
          <w:numId w:val="7"/>
        </w:numPr>
        <w:spacing w:after="0"/>
        <w:jc w:val="both"/>
        <w:rPr>
          <w:rFonts w:cs="Calibri"/>
          <w:lang w:eastAsia="pl-PL"/>
        </w:rPr>
      </w:pPr>
      <w:r w:rsidRPr="0098770B">
        <w:rPr>
          <w:rFonts w:cs="Calibri"/>
          <w:lang w:eastAsia="pl-PL"/>
        </w:rPr>
        <w:t>Wykonawca jest odpowiedzialny za działania lub zaniechania Podwykonawców, dalszych Podwykonawców, ich przedstawicieli lub pracowników, jak za własne działania lub zaniechania.</w:t>
      </w:r>
    </w:p>
    <w:p w14:paraId="0ACF58C5" w14:textId="77777777" w:rsidR="00234876" w:rsidRPr="0098770B" w:rsidRDefault="00234876" w:rsidP="00234876">
      <w:pPr>
        <w:numPr>
          <w:ilvl w:val="0"/>
          <w:numId w:val="7"/>
        </w:numPr>
        <w:spacing w:after="0"/>
        <w:jc w:val="both"/>
        <w:rPr>
          <w:rFonts w:cs="Calibri"/>
          <w:lang w:eastAsia="pl-PL"/>
        </w:rPr>
      </w:pPr>
      <w:r w:rsidRPr="0098770B">
        <w:rPr>
          <w:rFonts w:cs="Calibri"/>
          <w:lang w:eastAsia="pl-PL"/>
        </w:rPr>
        <w:t>Umowa z Podwykonawcą lub dalszym Podwykonawcą powinna stanowić w szczególności, iż:</w:t>
      </w:r>
    </w:p>
    <w:p w14:paraId="4F8D3576" w14:textId="77777777" w:rsidR="00234876" w:rsidRPr="0098770B" w:rsidRDefault="00234876" w:rsidP="00234876">
      <w:pPr>
        <w:numPr>
          <w:ilvl w:val="1"/>
          <w:numId w:val="8"/>
        </w:numPr>
        <w:spacing w:after="0"/>
        <w:ind w:left="851" w:hanging="425"/>
        <w:jc w:val="both"/>
        <w:rPr>
          <w:rFonts w:cs="Calibri"/>
          <w:lang w:eastAsia="pl-PL"/>
        </w:rPr>
      </w:pPr>
      <w:r w:rsidRPr="0098770B">
        <w:rPr>
          <w:rFonts w:cs="Calibri"/>
          <w:lang w:eastAsia="pl-PL"/>
        </w:rPr>
        <w:t xml:space="preserve">termin zapłaty wynagrodzenia Podwykonawcy lub dalszemu Podwykonawcy nie może być dłuższy niż 30 dni od dnia doręczenia Wykonawcy, Podwykonawcy lub dalszemu Podwykonawcy faktury VAT lub rachunku, potwierdzających wykonanie zleconej Podwykonawcy lub dalszemu Podwykonawcy dostawy, usługi lub roboty budowlanej, </w:t>
      </w:r>
    </w:p>
    <w:p w14:paraId="7748DD09" w14:textId="77777777" w:rsidR="00234876" w:rsidRPr="0098770B" w:rsidRDefault="00234876" w:rsidP="00234876">
      <w:pPr>
        <w:numPr>
          <w:ilvl w:val="1"/>
          <w:numId w:val="8"/>
        </w:numPr>
        <w:spacing w:after="0"/>
        <w:ind w:left="851" w:hanging="425"/>
        <w:jc w:val="both"/>
        <w:rPr>
          <w:rFonts w:cs="Calibri"/>
          <w:lang w:eastAsia="pl-PL"/>
        </w:rPr>
      </w:pPr>
      <w:r w:rsidRPr="0098770B">
        <w:rPr>
          <w:rFonts w:cs="Calibri"/>
          <w:lang w:eastAsia="pl-PL"/>
        </w:rPr>
        <w:t>przedmiotem umowy o podwykonawstwo jest wyłącznie wykonanie, odpowiednio: robót budowlanych, dostaw lub usług, które ściśle odpowiadają części zamówienia określonego umową zawartą pomiędzy Zamawiającym a Wykonawcą,</w:t>
      </w:r>
    </w:p>
    <w:p w14:paraId="4154950F" w14:textId="77777777" w:rsidR="00234876" w:rsidRPr="0098770B" w:rsidRDefault="00234876" w:rsidP="00234876">
      <w:pPr>
        <w:numPr>
          <w:ilvl w:val="1"/>
          <w:numId w:val="8"/>
        </w:numPr>
        <w:spacing w:after="0"/>
        <w:ind w:left="851" w:hanging="425"/>
        <w:jc w:val="both"/>
        <w:rPr>
          <w:rFonts w:cs="Calibri"/>
          <w:lang w:eastAsia="pl-PL"/>
        </w:rPr>
      </w:pPr>
      <w:r w:rsidRPr="0098770B">
        <w:rPr>
          <w:rFonts w:cs="Calibri"/>
          <w:lang w:eastAsia="pl-PL"/>
        </w:rPr>
        <w:t xml:space="preserve">wypłata wynagrodzenia Podwykonawcy lub dalszemu Podwykonawcy za wykonane przez nich roboty budowlane będące przedmiotem umowy, których okres realizacji przekracza okres rozliczeniowy przyjęty w umowie dla Wykonawcy, będzie następować w częściach, na podstawie odbiorów częściowych robót wykonanych przez Podwykonawcę lub dalszego Podwykonawcę, </w:t>
      </w:r>
    </w:p>
    <w:p w14:paraId="64E744C7" w14:textId="77777777" w:rsidR="00234876" w:rsidRPr="0098770B" w:rsidRDefault="00234876" w:rsidP="00234876">
      <w:pPr>
        <w:numPr>
          <w:ilvl w:val="1"/>
          <w:numId w:val="8"/>
        </w:numPr>
        <w:spacing w:after="0"/>
        <w:ind w:left="851" w:hanging="425"/>
        <w:jc w:val="both"/>
        <w:rPr>
          <w:rFonts w:cs="Calibri"/>
          <w:lang w:eastAsia="pl-PL"/>
        </w:rPr>
      </w:pPr>
      <w:r w:rsidRPr="0098770B">
        <w:rPr>
          <w:rFonts w:cs="Calibri"/>
          <w:lang w:eastAsia="pl-PL"/>
        </w:rPr>
        <w:t>wykonanie przedmiotu umowy o podwykonawstwo zostaje określone na co najmniej takim poziomie jakości, jaki wynika z umowy zawartej pomiędzy Zamawiającym a Wykonawcą i powinno odpowiadać stosownym dla tego wykonania wymaganiom określonym w SWZ oraz standardom deklarowanym w Ofercie Wykonawcy,</w:t>
      </w:r>
    </w:p>
    <w:p w14:paraId="17466874" w14:textId="77777777" w:rsidR="00234876" w:rsidRPr="0098770B" w:rsidRDefault="00234876" w:rsidP="00234876">
      <w:pPr>
        <w:numPr>
          <w:ilvl w:val="1"/>
          <w:numId w:val="8"/>
        </w:numPr>
        <w:spacing w:after="0"/>
        <w:ind w:left="851" w:hanging="425"/>
        <w:jc w:val="both"/>
        <w:rPr>
          <w:rFonts w:cs="Calibri"/>
          <w:lang w:eastAsia="pl-PL"/>
        </w:rPr>
      </w:pPr>
      <w:r w:rsidRPr="0098770B">
        <w:rPr>
          <w:rFonts w:cs="Calibri"/>
          <w:lang w:eastAsia="pl-PL"/>
        </w:rPr>
        <w:t>okres odpowiedzialności Podwykonawcy lub dalszego Podwykonawcy za wady przedmiotu umowy o podwykonawstwo, nie będzie krótszy od okresu odpowiedzialności za wady przedmiotu umowy Wykonawcy wobec Zamawiającego,</w:t>
      </w:r>
    </w:p>
    <w:p w14:paraId="0321DBAC" w14:textId="77777777" w:rsidR="00234876" w:rsidRPr="0098770B" w:rsidRDefault="00234876" w:rsidP="00234876">
      <w:pPr>
        <w:numPr>
          <w:ilvl w:val="1"/>
          <w:numId w:val="8"/>
        </w:numPr>
        <w:spacing w:after="0"/>
        <w:ind w:left="851" w:hanging="425"/>
        <w:jc w:val="both"/>
        <w:rPr>
          <w:rFonts w:cs="Calibri"/>
          <w:lang w:eastAsia="pl-PL"/>
        </w:rPr>
      </w:pPr>
      <w:r w:rsidRPr="0098770B">
        <w:rPr>
          <w:rFonts w:cs="Calibri"/>
          <w:lang w:eastAsia="pl-PL"/>
        </w:rPr>
        <w:t>Podwykonawca lub dalszy Podwykonawca musi wykazać się posiadaniem wiedzy i doświadczenia odpowiadających, proporcjonalnie, co najmniej wiedzy i doświadczeniu wymaganym od Wykonawcy w związku z realizacją umowy; dysponować personelem i sprzętem gwarantującymi prawidłowe wykonanie podzlecanej części umowy, proporcjonalnie, kwalifikacjami lub zakresem odpowiadającymi wymaganiom stawianym Wykonawcy. Dokumenty potwierdzające wiedzę i doświadczenie Podwykonawcy lub dalszego Podwykonawcy, wykazy personelu i sprzętu oraz informacja o kwalifikacjach osób, którymi dysponuje Podwykonawca lub dalszy Podwykonawca w celu realizacji przedmiotu umowy o podwykonawstwo będą stanowiły załącznik do tej umowy,</w:t>
      </w:r>
    </w:p>
    <w:p w14:paraId="44F50B6F" w14:textId="77777777" w:rsidR="00234876" w:rsidRPr="0098770B" w:rsidRDefault="00234876" w:rsidP="00234876">
      <w:pPr>
        <w:numPr>
          <w:ilvl w:val="1"/>
          <w:numId w:val="8"/>
        </w:numPr>
        <w:spacing w:after="0"/>
        <w:ind w:left="851" w:hanging="425"/>
        <w:jc w:val="both"/>
        <w:rPr>
          <w:rFonts w:cs="Calibri"/>
          <w:lang w:eastAsia="pl-PL"/>
        </w:rPr>
      </w:pPr>
      <w:r w:rsidRPr="0098770B">
        <w:rPr>
          <w:rFonts w:cs="Calibri"/>
          <w:lang w:eastAsia="pl-PL"/>
        </w:rPr>
        <w:lastRenderedPageBreak/>
        <w:t>Podwykonawca lub dalszy Podwykonawca są zobowiązani do przedstawiania Zamawiającemu na jego żądanie dokumentów, oświadczeń i wyjaśnień dotyczących realizacji umowy o podwykonawstwo.</w:t>
      </w:r>
    </w:p>
    <w:p w14:paraId="07C472C7" w14:textId="77777777" w:rsidR="00234876" w:rsidRPr="0098770B" w:rsidRDefault="00234876" w:rsidP="00234876">
      <w:pPr>
        <w:numPr>
          <w:ilvl w:val="0"/>
          <w:numId w:val="7"/>
        </w:numPr>
        <w:spacing w:after="0"/>
        <w:jc w:val="both"/>
        <w:rPr>
          <w:rFonts w:cs="Calibri"/>
          <w:lang w:eastAsia="pl-PL"/>
        </w:rPr>
      </w:pPr>
      <w:r w:rsidRPr="0098770B">
        <w:rPr>
          <w:rFonts w:cs="Calibri"/>
          <w:lang w:eastAsia="pl-PL"/>
        </w:rPr>
        <w:t>Umowa o podwykonawstwo nie może zawierać postanowień:</w:t>
      </w:r>
    </w:p>
    <w:p w14:paraId="1673F16C" w14:textId="77777777" w:rsidR="00234876" w:rsidRPr="0098770B" w:rsidRDefault="00234876" w:rsidP="00234876">
      <w:pPr>
        <w:numPr>
          <w:ilvl w:val="1"/>
          <w:numId w:val="9"/>
        </w:numPr>
        <w:spacing w:after="0"/>
        <w:ind w:left="851" w:hanging="491"/>
        <w:jc w:val="both"/>
        <w:rPr>
          <w:rFonts w:cs="Calibri"/>
          <w:lang w:eastAsia="pl-PL"/>
        </w:rPr>
      </w:pPr>
      <w:r w:rsidRPr="0098770B">
        <w:rPr>
          <w:rFonts w:cs="Calibri"/>
          <w:lang w:eastAsia="pl-PL"/>
        </w:rPr>
        <w:t xml:space="preserve"> 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 </w:t>
      </w:r>
    </w:p>
    <w:p w14:paraId="79016764" w14:textId="77777777" w:rsidR="00234876" w:rsidRPr="0098770B" w:rsidRDefault="00234876" w:rsidP="00234876">
      <w:pPr>
        <w:numPr>
          <w:ilvl w:val="1"/>
          <w:numId w:val="9"/>
        </w:numPr>
        <w:spacing w:after="0"/>
        <w:ind w:left="851" w:hanging="491"/>
        <w:jc w:val="both"/>
        <w:rPr>
          <w:rFonts w:cs="Calibri"/>
          <w:lang w:eastAsia="pl-PL"/>
        </w:rPr>
      </w:pPr>
      <w:r w:rsidRPr="0098770B">
        <w:rPr>
          <w:rFonts w:cs="Calibri"/>
          <w:lang w:eastAsia="pl-PL"/>
        </w:rPr>
        <w:t xml:space="preserve"> uzależniających zwrot kwot zabezpieczenia przez Wykonawcę Podwykonawcy, od zwrotu Zabezpieczenia należytego wykonania umowy Wykonawcy przez Zamawiającego. </w:t>
      </w:r>
    </w:p>
    <w:p w14:paraId="45E85925" w14:textId="77777777" w:rsidR="00234876" w:rsidRPr="0098770B" w:rsidRDefault="00234876" w:rsidP="00234876">
      <w:pPr>
        <w:numPr>
          <w:ilvl w:val="0"/>
          <w:numId w:val="7"/>
        </w:numPr>
        <w:spacing w:after="0"/>
        <w:jc w:val="both"/>
        <w:rPr>
          <w:rFonts w:cs="Calibri"/>
          <w:lang w:eastAsia="pl-PL"/>
        </w:rPr>
      </w:pPr>
      <w:r w:rsidRPr="0098770B">
        <w:rPr>
          <w:rFonts w:cs="Calibri"/>
          <w:lang w:eastAsia="pl-PL"/>
        </w:rPr>
        <w:t xml:space="preserve">Wykonawca, Podwykonawca lub dalszy Podwykonawca zobowiązany jest do przedłożenia Zamawiającemu projektu umowy o podwykonawstwo, nie później niż 10 dni przed jej zawarciem, a w przypadku projektu umowy przedkładanego przez Podwykonawcę lub dalszego Podwykonawcę, wraz ze zgodą Wykonawcy na zawarcie umowy o podwykonawstwo o treści zgodnej z projektem umowy.  </w:t>
      </w:r>
    </w:p>
    <w:p w14:paraId="7DB0B6FB" w14:textId="77777777" w:rsidR="00234876" w:rsidRPr="0098770B" w:rsidRDefault="00234876" w:rsidP="00234876">
      <w:pPr>
        <w:numPr>
          <w:ilvl w:val="0"/>
          <w:numId w:val="7"/>
        </w:numPr>
        <w:spacing w:after="0"/>
        <w:jc w:val="both"/>
        <w:rPr>
          <w:rFonts w:cs="Calibri"/>
          <w:lang w:eastAsia="pl-PL"/>
        </w:rPr>
      </w:pPr>
      <w:r w:rsidRPr="0098770B">
        <w:rPr>
          <w:rFonts w:cs="Calibri"/>
          <w:lang w:eastAsia="pl-PL"/>
        </w:rPr>
        <w:t xml:space="preserve">W projekcie umowy o podwykonawstwo lub dalsze podwykonawstwo przekazanej do Zamawiającego z wnioskiem o akceptację, Wykonawca określa w szczególności zakres robót wykonywanych przez Podwykonawcę lub dalszego Podwykonawcę, wielkość należnego  wynagrodzenia z tytułu wykonywanych robót, </w:t>
      </w:r>
      <w:r w:rsidRPr="0098770B">
        <w:rPr>
          <w:rFonts w:cs="Calibri"/>
          <w:spacing w:val="-1"/>
          <w:lang w:eastAsia="pl-PL"/>
        </w:rPr>
        <w:t>termin wykonania umowy, termin i warunki płatności faktury, warunki płatności kary za nieterminowe uregulowanie należności</w:t>
      </w:r>
      <w:r w:rsidRPr="0098770B">
        <w:rPr>
          <w:rFonts w:cs="Calibri"/>
          <w:lang w:eastAsia="pl-PL"/>
        </w:rPr>
        <w:t>.</w:t>
      </w:r>
    </w:p>
    <w:p w14:paraId="7F68B384" w14:textId="77777777" w:rsidR="00234876" w:rsidRPr="0098770B" w:rsidRDefault="00234876" w:rsidP="00234876">
      <w:pPr>
        <w:numPr>
          <w:ilvl w:val="0"/>
          <w:numId w:val="7"/>
        </w:numPr>
        <w:spacing w:after="0"/>
        <w:jc w:val="both"/>
        <w:rPr>
          <w:rFonts w:cs="Calibri"/>
          <w:lang w:eastAsia="pl-PL"/>
        </w:rPr>
      </w:pPr>
      <w:r w:rsidRPr="0098770B">
        <w:rPr>
          <w:rFonts w:cs="Calibri"/>
          <w:lang w:eastAsia="pl-PL"/>
        </w:rPr>
        <w:t xml:space="preserve">Zawarcie umowy o podwykonawstwo, lub jej zmiana, może nastąpić wyłącznie po akceptacji jej projektu przez Zamawiającego. </w:t>
      </w:r>
    </w:p>
    <w:p w14:paraId="6EBBC45D" w14:textId="77777777" w:rsidR="00234876" w:rsidRPr="0098770B" w:rsidRDefault="00234876" w:rsidP="00234876">
      <w:pPr>
        <w:numPr>
          <w:ilvl w:val="0"/>
          <w:numId w:val="7"/>
        </w:numPr>
        <w:spacing w:after="0"/>
        <w:jc w:val="both"/>
        <w:textAlignment w:val="top"/>
        <w:rPr>
          <w:rFonts w:cs="Calibri"/>
        </w:rPr>
      </w:pPr>
      <w:r w:rsidRPr="0098770B">
        <w:rPr>
          <w:rFonts w:cs="Calibri"/>
        </w:rPr>
        <w:t xml:space="preserve">Zamawiający w terminie 7 dni od dnia otrzymania projektu umowy o podwykonawstwo zgłasza pisemne zastrzeżenia. Niezgłoszenie zastrzeżeń do projektu umowy o podwykonawstwo, uważa się za akceptację projektu umowy o podwykonawstwo przez Zamawiającego. </w:t>
      </w:r>
    </w:p>
    <w:p w14:paraId="346915E7" w14:textId="77777777" w:rsidR="00234876" w:rsidRPr="0098770B" w:rsidRDefault="00234876" w:rsidP="00234876">
      <w:pPr>
        <w:numPr>
          <w:ilvl w:val="0"/>
          <w:numId w:val="7"/>
        </w:numPr>
        <w:spacing w:after="0"/>
        <w:jc w:val="both"/>
        <w:textAlignment w:val="top"/>
        <w:rPr>
          <w:rFonts w:cs="Calibri"/>
        </w:rPr>
      </w:pPr>
      <w:r w:rsidRPr="0098770B">
        <w:rPr>
          <w:rFonts w:cs="Calibri"/>
        </w:rPr>
        <w:t>Zamawiający w terminie 7 dni od dnia otrzymania umowy zgłasza pisemny sprzeciw do umowy o podwykonawstwo w przypadkach gdy niespełnione zostaną wymagania określone w ust. 4 i 5. Niezgłoszenie pisemnego sprzeciwu, uważa się za akceptację umowy przez Zamawiającego.</w:t>
      </w:r>
    </w:p>
    <w:p w14:paraId="3E7A0AF8" w14:textId="77777777" w:rsidR="00234876" w:rsidRPr="0098770B" w:rsidRDefault="00234876" w:rsidP="00234876">
      <w:pPr>
        <w:numPr>
          <w:ilvl w:val="0"/>
          <w:numId w:val="7"/>
        </w:numPr>
        <w:spacing w:after="0"/>
        <w:jc w:val="both"/>
        <w:textAlignment w:val="top"/>
        <w:rPr>
          <w:rFonts w:cs="Calibri"/>
        </w:rPr>
      </w:pPr>
      <w:r w:rsidRPr="0098770B">
        <w:rPr>
          <w:rFonts w:cs="Calibri"/>
        </w:rPr>
        <w:t xml:space="preserve">Wykonawca, Podwykonawca lub dalszy Podwykonawca zamówienia na roboty budowlane przedkłada Zamawiającemu poświadczoną za zgodność z oryginałem kopię zawartej umowy o podwykonawstwo, której przedmiotem są dostawy, usługi lub roboty, w terminie 7 dni od dnia jej zawarcia. </w:t>
      </w:r>
    </w:p>
    <w:p w14:paraId="6B03B3F1" w14:textId="578BF144" w:rsidR="00234876" w:rsidRPr="00FC2B5D" w:rsidRDefault="00234876" w:rsidP="00234876">
      <w:pPr>
        <w:numPr>
          <w:ilvl w:val="0"/>
          <w:numId w:val="7"/>
        </w:numPr>
        <w:spacing w:after="0"/>
        <w:jc w:val="both"/>
        <w:textAlignment w:val="top"/>
        <w:rPr>
          <w:rFonts w:cs="Calibri"/>
        </w:rPr>
      </w:pPr>
      <w:r w:rsidRPr="00FC2B5D">
        <w:rPr>
          <w:rFonts w:cs="Calibri"/>
        </w:rPr>
        <w:t xml:space="preserve">W przypadku, o którym mowa w ust. 11, jeżeli termin zapłaty wynagrodzenia jest dłuższy niż określony w pkt 4.1., Zamawiający informuje o tym Wykonawcę i wzywa go do zmiany umowy pod rygorem nałożenia kary umownej. </w:t>
      </w:r>
    </w:p>
    <w:p w14:paraId="081B1B51" w14:textId="77777777" w:rsidR="00234876" w:rsidRPr="0098770B" w:rsidRDefault="00234876" w:rsidP="00234876">
      <w:pPr>
        <w:numPr>
          <w:ilvl w:val="0"/>
          <w:numId w:val="7"/>
        </w:numPr>
        <w:spacing w:after="0"/>
        <w:jc w:val="both"/>
        <w:textAlignment w:val="top"/>
        <w:rPr>
          <w:rFonts w:cs="Calibri"/>
        </w:rPr>
      </w:pPr>
      <w:r w:rsidRPr="0098770B">
        <w:rPr>
          <w:rFonts w:cs="Calibri"/>
        </w:rPr>
        <w:t xml:space="preserve">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w:t>
      </w:r>
    </w:p>
    <w:p w14:paraId="12F3A228" w14:textId="77777777" w:rsidR="00234876" w:rsidRPr="0098770B" w:rsidRDefault="00234876" w:rsidP="00234876">
      <w:pPr>
        <w:numPr>
          <w:ilvl w:val="0"/>
          <w:numId w:val="7"/>
        </w:numPr>
        <w:spacing w:after="0"/>
        <w:jc w:val="both"/>
        <w:textAlignment w:val="top"/>
        <w:rPr>
          <w:rFonts w:cs="Calibri"/>
        </w:rPr>
      </w:pPr>
      <w:r w:rsidRPr="0098770B">
        <w:rPr>
          <w:rFonts w:cs="Calibri"/>
        </w:rPr>
        <w:t xml:space="preserve">Wynagrodzenie, o którym mowa w ust. 13,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w:t>
      </w:r>
    </w:p>
    <w:p w14:paraId="27A0A70F" w14:textId="77777777" w:rsidR="00234876" w:rsidRPr="0098770B" w:rsidRDefault="00234876" w:rsidP="00234876">
      <w:pPr>
        <w:numPr>
          <w:ilvl w:val="0"/>
          <w:numId w:val="7"/>
        </w:numPr>
        <w:spacing w:after="0"/>
        <w:jc w:val="both"/>
        <w:textAlignment w:val="top"/>
        <w:rPr>
          <w:rFonts w:cs="Calibri"/>
        </w:rPr>
      </w:pPr>
      <w:r w:rsidRPr="0098770B">
        <w:rPr>
          <w:rFonts w:cs="Calibri"/>
        </w:rPr>
        <w:lastRenderedPageBreak/>
        <w:t>Bezpośrednia zapłata obejmuje wyłącznie należne wynagrodzenie, bez odsetek należnych Podwykonawcy lub dalszemu Podwykonawcy.</w:t>
      </w:r>
    </w:p>
    <w:p w14:paraId="5935ABB6" w14:textId="77777777" w:rsidR="00234876" w:rsidRPr="0098770B" w:rsidRDefault="00234876" w:rsidP="00234876">
      <w:pPr>
        <w:numPr>
          <w:ilvl w:val="0"/>
          <w:numId w:val="7"/>
        </w:numPr>
        <w:spacing w:after="0"/>
        <w:jc w:val="both"/>
        <w:rPr>
          <w:rFonts w:cs="Calibri"/>
          <w:lang w:eastAsia="pl-PL"/>
        </w:rPr>
      </w:pPr>
      <w:r w:rsidRPr="0098770B">
        <w:rPr>
          <w:rFonts w:cs="Calibri"/>
          <w:lang w:eastAsia="pl-PL"/>
        </w:rPr>
        <w:t xml:space="preserve">Zamawiający niezwłocznie po zgłoszeniu żądania dokonania płatności bezpośredniej zawiadomi Wykonawcę o żądaniu Podwykonawcy lub dalszego Podwykonawcy oraz wezwie Wykonawcę do zgłoszenia pisemnych uwag dotyczących zasadności bezpośredniej zapłaty wynagrodzenia Podwykonawcy lub dalszemu Podwykonawcy, w terminie 7 dni od dnia doręczenia Wykonawcy wezwania. </w:t>
      </w:r>
    </w:p>
    <w:p w14:paraId="7B0946F8" w14:textId="77777777" w:rsidR="00234876" w:rsidRPr="0098770B" w:rsidRDefault="00234876" w:rsidP="00234876">
      <w:pPr>
        <w:numPr>
          <w:ilvl w:val="0"/>
          <w:numId w:val="7"/>
        </w:numPr>
        <w:spacing w:after="0"/>
        <w:jc w:val="both"/>
        <w:textAlignment w:val="top"/>
        <w:rPr>
          <w:rFonts w:cs="Calibri"/>
        </w:rPr>
      </w:pPr>
      <w:r w:rsidRPr="0098770B">
        <w:rPr>
          <w:rFonts w:cs="Calibri"/>
        </w:rPr>
        <w:t xml:space="preserve">W przypadku zgłoszenia przez Wykonawcę uwag, o których mowa w ust. 16 podważających zasadność bezpośredniej zapłaty, Zamawiający może: </w:t>
      </w:r>
    </w:p>
    <w:p w14:paraId="2DF4A0D7" w14:textId="77777777" w:rsidR="00234876" w:rsidRPr="0098770B" w:rsidRDefault="00234876" w:rsidP="00234876">
      <w:pPr>
        <w:pStyle w:val="Akapitzlist"/>
        <w:numPr>
          <w:ilvl w:val="0"/>
          <w:numId w:val="31"/>
        </w:numPr>
        <w:spacing w:line="276" w:lineRule="auto"/>
        <w:jc w:val="both"/>
        <w:textAlignment w:val="top"/>
        <w:rPr>
          <w:rFonts w:ascii="Calibri" w:hAnsi="Calibri" w:cs="Calibri"/>
          <w:iCs/>
          <w:vanish/>
          <w:lang w:eastAsia="ar-SA"/>
        </w:rPr>
      </w:pPr>
    </w:p>
    <w:p w14:paraId="1CCB1E9E" w14:textId="77777777" w:rsidR="00234876" w:rsidRPr="0098770B" w:rsidRDefault="00234876" w:rsidP="00234876">
      <w:pPr>
        <w:pStyle w:val="Akapitzlist"/>
        <w:numPr>
          <w:ilvl w:val="0"/>
          <w:numId w:val="31"/>
        </w:numPr>
        <w:spacing w:line="276" w:lineRule="auto"/>
        <w:jc w:val="both"/>
        <w:textAlignment w:val="top"/>
        <w:rPr>
          <w:rFonts w:ascii="Calibri" w:hAnsi="Calibri" w:cs="Calibri"/>
          <w:iCs/>
          <w:vanish/>
          <w:lang w:eastAsia="ar-SA"/>
        </w:rPr>
      </w:pPr>
    </w:p>
    <w:p w14:paraId="376243F4" w14:textId="77777777" w:rsidR="00234876" w:rsidRPr="0098770B" w:rsidRDefault="00234876" w:rsidP="00234876">
      <w:pPr>
        <w:pStyle w:val="Akapitzlist"/>
        <w:numPr>
          <w:ilvl w:val="0"/>
          <w:numId w:val="31"/>
        </w:numPr>
        <w:spacing w:line="276" w:lineRule="auto"/>
        <w:jc w:val="both"/>
        <w:textAlignment w:val="top"/>
        <w:rPr>
          <w:rFonts w:ascii="Calibri" w:hAnsi="Calibri" w:cs="Calibri"/>
          <w:iCs/>
          <w:vanish/>
          <w:lang w:eastAsia="ar-SA"/>
        </w:rPr>
      </w:pPr>
    </w:p>
    <w:p w14:paraId="4FD5B617" w14:textId="77777777" w:rsidR="00234876" w:rsidRPr="0098770B" w:rsidRDefault="00234876" w:rsidP="00234876">
      <w:pPr>
        <w:pStyle w:val="Akapitzlist"/>
        <w:numPr>
          <w:ilvl w:val="0"/>
          <w:numId w:val="31"/>
        </w:numPr>
        <w:spacing w:line="276" w:lineRule="auto"/>
        <w:jc w:val="both"/>
        <w:textAlignment w:val="top"/>
        <w:rPr>
          <w:rFonts w:ascii="Calibri" w:hAnsi="Calibri" w:cs="Calibri"/>
          <w:iCs/>
          <w:vanish/>
          <w:lang w:eastAsia="ar-SA"/>
        </w:rPr>
      </w:pPr>
    </w:p>
    <w:p w14:paraId="54B77103" w14:textId="77777777" w:rsidR="00234876" w:rsidRPr="0098770B" w:rsidRDefault="00234876" w:rsidP="00234876">
      <w:pPr>
        <w:pStyle w:val="Akapitzlist"/>
        <w:numPr>
          <w:ilvl w:val="0"/>
          <w:numId w:val="31"/>
        </w:numPr>
        <w:spacing w:line="276" w:lineRule="auto"/>
        <w:jc w:val="both"/>
        <w:textAlignment w:val="top"/>
        <w:rPr>
          <w:rFonts w:ascii="Calibri" w:hAnsi="Calibri" w:cs="Calibri"/>
          <w:iCs/>
          <w:vanish/>
          <w:lang w:eastAsia="ar-SA"/>
        </w:rPr>
      </w:pPr>
    </w:p>
    <w:p w14:paraId="1C776612" w14:textId="77777777" w:rsidR="00234876" w:rsidRPr="0098770B" w:rsidRDefault="00234876" w:rsidP="00234876">
      <w:pPr>
        <w:pStyle w:val="Akapitzlist"/>
        <w:numPr>
          <w:ilvl w:val="0"/>
          <w:numId w:val="31"/>
        </w:numPr>
        <w:spacing w:line="276" w:lineRule="auto"/>
        <w:jc w:val="both"/>
        <w:textAlignment w:val="top"/>
        <w:rPr>
          <w:rFonts w:ascii="Calibri" w:hAnsi="Calibri" w:cs="Calibri"/>
          <w:iCs/>
          <w:vanish/>
          <w:lang w:eastAsia="ar-SA"/>
        </w:rPr>
      </w:pPr>
    </w:p>
    <w:p w14:paraId="2B937C2F" w14:textId="77777777" w:rsidR="00234876" w:rsidRPr="0098770B" w:rsidRDefault="00234876" w:rsidP="00234876">
      <w:pPr>
        <w:pStyle w:val="Akapitzlist"/>
        <w:numPr>
          <w:ilvl w:val="0"/>
          <w:numId w:val="31"/>
        </w:numPr>
        <w:spacing w:line="276" w:lineRule="auto"/>
        <w:jc w:val="both"/>
        <w:textAlignment w:val="top"/>
        <w:rPr>
          <w:rFonts w:ascii="Calibri" w:hAnsi="Calibri" w:cs="Calibri"/>
          <w:iCs/>
          <w:vanish/>
          <w:lang w:eastAsia="ar-SA"/>
        </w:rPr>
      </w:pPr>
    </w:p>
    <w:p w14:paraId="540FE107" w14:textId="77777777" w:rsidR="00234876" w:rsidRPr="0098770B" w:rsidRDefault="00234876" w:rsidP="00234876">
      <w:pPr>
        <w:pStyle w:val="Akapitzlist"/>
        <w:numPr>
          <w:ilvl w:val="0"/>
          <w:numId w:val="31"/>
        </w:numPr>
        <w:spacing w:line="276" w:lineRule="auto"/>
        <w:jc w:val="both"/>
        <w:textAlignment w:val="top"/>
        <w:rPr>
          <w:rFonts w:ascii="Calibri" w:hAnsi="Calibri" w:cs="Calibri"/>
          <w:iCs/>
          <w:vanish/>
          <w:lang w:eastAsia="ar-SA"/>
        </w:rPr>
      </w:pPr>
    </w:p>
    <w:p w14:paraId="0038AE1A" w14:textId="77777777" w:rsidR="00234876" w:rsidRPr="0098770B" w:rsidRDefault="00234876" w:rsidP="00234876">
      <w:pPr>
        <w:pStyle w:val="Akapitzlist"/>
        <w:numPr>
          <w:ilvl w:val="0"/>
          <w:numId w:val="31"/>
        </w:numPr>
        <w:spacing w:line="276" w:lineRule="auto"/>
        <w:jc w:val="both"/>
        <w:textAlignment w:val="top"/>
        <w:rPr>
          <w:rFonts w:ascii="Calibri" w:hAnsi="Calibri" w:cs="Calibri"/>
          <w:iCs/>
          <w:vanish/>
          <w:lang w:eastAsia="ar-SA"/>
        </w:rPr>
      </w:pPr>
    </w:p>
    <w:p w14:paraId="197BC5C8" w14:textId="77777777" w:rsidR="00234876" w:rsidRPr="0098770B" w:rsidRDefault="00234876" w:rsidP="00234876">
      <w:pPr>
        <w:pStyle w:val="Akapitzlist"/>
        <w:numPr>
          <w:ilvl w:val="0"/>
          <w:numId w:val="31"/>
        </w:numPr>
        <w:spacing w:line="276" w:lineRule="auto"/>
        <w:jc w:val="both"/>
        <w:textAlignment w:val="top"/>
        <w:rPr>
          <w:rFonts w:ascii="Calibri" w:hAnsi="Calibri" w:cs="Calibri"/>
          <w:iCs/>
          <w:vanish/>
          <w:lang w:eastAsia="ar-SA"/>
        </w:rPr>
      </w:pPr>
    </w:p>
    <w:p w14:paraId="3C5F5530" w14:textId="77777777" w:rsidR="00234876" w:rsidRPr="0098770B" w:rsidRDefault="00234876" w:rsidP="00234876">
      <w:pPr>
        <w:pStyle w:val="Akapitzlist"/>
        <w:numPr>
          <w:ilvl w:val="0"/>
          <w:numId w:val="31"/>
        </w:numPr>
        <w:spacing w:line="276" w:lineRule="auto"/>
        <w:jc w:val="both"/>
        <w:textAlignment w:val="top"/>
        <w:rPr>
          <w:rFonts w:ascii="Calibri" w:hAnsi="Calibri" w:cs="Calibri"/>
          <w:iCs/>
          <w:vanish/>
          <w:lang w:eastAsia="ar-SA"/>
        </w:rPr>
      </w:pPr>
    </w:p>
    <w:p w14:paraId="3053D7E1" w14:textId="77777777" w:rsidR="00234876" w:rsidRPr="0098770B" w:rsidRDefault="00234876" w:rsidP="00234876">
      <w:pPr>
        <w:pStyle w:val="Akapitzlist"/>
        <w:numPr>
          <w:ilvl w:val="0"/>
          <w:numId w:val="31"/>
        </w:numPr>
        <w:spacing w:line="276" w:lineRule="auto"/>
        <w:jc w:val="both"/>
        <w:textAlignment w:val="top"/>
        <w:rPr>
          <w:rFonts w:ascii="Calibri" w:hAnsi="Calibri" w:cs="Calibri"/>
          <w:iCs/>
          <w:vanish/>
          <w:lang w:eastAsia="ar-SA"/>
        </w:rPr>
      </w:pPr>
    </w:p>
    <w:p w14:paraId="1B8D9CB2" w14:textId="77777777" w:rsidR="00234876" w:rsidRPr="0098770B" w:rsidRDefault="00234876" w:rsidP="00234876">
      <w:pPr>
        <w:pStyle w:val="Akapitzlist"/>
        <w:numPr>
          <w:ilvl w:val="0"/>
          <w:numId w:val="31"/>
        </w:numPr>
        <w:spacing w:line="276" w:lineRule="auto"/>
        <w:jc w:val="both"/>
        <w:textAlignment w:val="top"/>
        <w:rPr>
          <w:rFonts w:ascii="Calibri" w:hAnsi="Calibri" w:cs="Calibri"/>
          <w:iCs/>
          <w:vanish/>
          <w:lang w:eastAsia="ar-SA"/>
        </w:rPr>
      </w:pPr>
    </w:p>
    <w:p w14:paraId="22C116DB" w14:textId="77777777" w:rsidR="00234876" w:rsidRPr="0098770B" w:rsidRDefault="00234876" w:rsidP="00234876">
      <w:pPr>
        <w:pStyle w:val="Akapitzlist"/>
        <w:numPr>
          <w:ilvl w:val="0"/>
          <w:numId w:val="31"/>
        </w:numPr>
        <w:spacing w:line="276" w:lineRule="auto"/>
        <w:jc w:val="both"/>
        <w:textAlignment w:val="top"/>
        <w:rPr>
          <w:rFonts w:ascii="Calibri" w:hAnsi="Calibri" w:cs="Calibri"/>
          <w:iCs/>
          <w:vanish/>
          <w:lang w:eastAsia="ar-SA"/>
        </w:rPr>
      </w:pPr>
    </w:p>
    <w:p w14:paraId="6496A041" w14:textId="77777777" w:rsidR="00234876" w:rsidRPr="0098770B" w:rsidRDefault="00234876" w:rsidP="00234876">
      <w:pPr>
        <w:pStyle w:val="Akapitzlist"/>
        <w:numPr>
          <w:ilvl w:val="0"/>
          <w:numId w:val="31"/>
        </w:numPr>
        <w:spacing w:line="276" w:lineRule="auto"/>
        <w:jc w:val="both"/>
        <w:textAlignment w:val="top"/>
        <w:rPr>
          <w:rFonts w:ascii="Calibri" w:hAnsi="Calibri" w:cs="Calibri"/>
          <w:iCs/>
          <w:vanish/>
          <w:lang w:eastAsia="ar-SA"/>
        </w:rPr>
      </w:pPr>
    </w:p>
    <w:p w14:paraId="018ECF82" w14:textId="77777777" w:rsidR="00234876" w:rsidRPr="0098770B" w:rsidRDefault="00234876" w:rsidP="00234876">
      <w:pPr>
        <w:pStyle w:val="Akapitzlist"/>
        <w:numPr>
          <w:ilvl w:val="0"/>
          <w:numId w:val="31"/>
        </w:numPr>
        <w:spacing w:line="276" w:lineRule="auto"/>
        <w:jc w:val="both"/>
        <w:textAlignment w:val="top"/>
        <w:rPr>
          <w:rFonts w:ascii="Calibri" w:hAnsi="Calibri" w:cs="Calibri"/>
          <w:iCs/>
          <w:vanish/>
          <w:lang w:eastAsia="ar-SA"/>
        </w:rPr>
      </w:pPr>
    </w:p>
    <w:p w14:paraId="5EBB654C" w14:textId="77777777" w:rsidR="00234876" w:rsidRPr="0098770B" w:rsidRDefault="00234876" w:rsidP="00234876">
      <w:pPr>
        <w:pStyle w:val="Akapitzlist"/>
        <w:numPr>
          <w:ilvl w:val="0"/>
          <w:numId w:val="31"/>
        </w:numPr>
        <w:spacing w:line="276" w:lineRule="auto"/>
        <w:jc w:val="both"/>
        <w:textAlignment w:val="top"/>
        <w:rPr>
          <w:rFonts w:ascii="Calibri" w:hAnsi="Calibri" w:cs="Calibri"/>
          <w:iCs/>
          <w:vanish/>
          <w:lang w:eastAsia="ar-SA"/>
        </w:rPr>
      </w:pPr>
    </w:p>
    <w:p w14:paraId="562A01DB" w14:textId="77777777" w:rsidR="00234876" w:rsidRPr="0098770B" w:rsidRDefault="00234876" w:rsidP="00234876">
      <w:pPr>
        <w:pStyle w:val="Akapitzlist"/>
        <w:numPr>
          <w:ilvl w:val="1"/>
          <w:numId w:val="31"/>
        </w:numPr>
        <w:spacing w:line="276" w:lineRule="auto"/>
        <w:ind w:left="851" w:hanging="491"/>
        <w:jc w:val="both"/>
        <w:textAlignment w:val="top"/>
        <w:rPr>
          <w:rFonts w:ascii="Calibri" w:hAnsi="Calibri" w:cs="Calibri"/>
          <w:sz w:val="22"/>
          <w:szCs w:val="22"/>
          <w:lang w:eastAsia="en-US"/>
        </w:rPr>
      </w:pPr>
      <w:r w:rsidRPr="0098770B">
        <w:rPr>
          <w:rFonts w:ascii="Calibri" w:hAnsi="Calibri" w:cs="Calibri"/>
          <w:iCs/>
          <w:sz w:val="22"/>
          <w:szCs w:val="22"/>
          <w:lang w:eastAsia="ar-SA"/>
        </w:rPr>
        <w:t xml:space="preserve">nie dokonać bezpośredniej zapłaty wynagrodzenia Podwykonawcy lub dalszemu Podwykonawcy, jeżeli Wykonawca wykaże niezasadność takiej zapłaty albo </w:t>
      </w:r>
    </w:p>
    <w:p w14:paraId="24960D6B" w14:textId="77777777" w:rsidR="00234876" w:rsidRPr="0098770B" w:rsidRDefault="00234876" w:rsidP="00234876">
      <w:pPr>
        <w:pStyle w:val="Akapitzlist"/>
        <w:numPr>
          <w:ilvl w:val="1"/>
          <w:numId w:val="31"/>
        </w:numPr>
        <w:spacing w:line="276" w:lineRule="auto"/>
        <w:ind w:left="851" w:hanging="491"/>
        <w:jc w:val="both"/>
        <w:textAlignment w:val="top"/>
        <w:rPr>
          <w:rFonts w:ascii="Calibri" w:hAnsi="Calibri" w:cs="Calibri"/>
          <w:sz w:val="22"/>
          <w:szCs w:val="22"/>
          <w:lang w:eastAsia="en-US"/>
        </w:rPr>
      </w:pPr>
      <w:r w:rsidRPr="0098770B">
        <w:rPr>
          <w:rFonts w:ascii="Calibri" w:hAnsi="Calibri" w:cs="Calibri"/>
          <w:iCs/>
          <w:sz w:val="22"/>
          <w:szCs w:val="22"/>
          <w:lang w:eastAsia="ar-SA"/>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2B8D9A10" w14:textId="77777777" w:rsidR="00234876" w:rsidRPr="0098770B" w:rsidRDefault="00234876" w:rsidP="00234876">
      <w:pPr>
        <w:pStyle w:val="Akapitzlist"/>
        <w:numPr>
          <w:ilvl w:val="1"/>
          <w:numId w:val="31"/>
        </w:numPr>
        <w:spacing w:line="276" w:lineRule="auto"/>
        <w:ind w:left="851" w:hanging="491"/>
        <w:jc w:val="both"/>
        <w:textAlignment w:val="top"/>
        <w:rPr>
          <w:rFonts w:ascii="Calibri" w:hAnsi="Calibri" w:cs="Calibri"/>
          <w:sz w:val="22"/>
          <w:szCs w:val="22"/>
          <w:lang w:eastAsia="en-US"/>
        </w:rPr>
      </w:pPr>
      <w:r w:rsidRPr="0098770B">
        <w:rPr>
          <w:rFonts w:ascii="Calibri" w:hAnsi="Calibri" w:cs="Calibri"/>
          <w:iCs/>
          <w:sz w:val="22"/>
          <w:szCs w:val="22"/>
          <w:lang w:eastAsia="ar-SA"/>
        </w:rPr>
        <w:t>dokonać bezpośredniej zapłaty wynagrodzenia Podwykonawcy lub dalszemu Podwykonawcy, jeżeli Podwykonawca lub dalszy Podwykonawca wykaże zasadność takiej zapłaty.</w:t>
      </w:r>
    </w:p>
    <w:p w14:paraId="725C29A2" w14:textId="1749A4E8" w:rsidR="00234876" w:rsidRPr="0098770B" w:rsidRDefault="00234876" w:rsidP="00234876">
      <w:pPr>
        <w:numPr>
          <w:ilvl w:val="0"/>
          <w:numId w:val="7"/>
        </w:numPr>
        <w:suppressAutoHyphens/>
        <w:autoSpaceDE w:val="0"/>
        <w:spacing w:after="0"/>
        <w:jc w:val="both"/>
        <w:rPr>
          <w:rFonts w:cs="Calibri"/>
          <w:lang w:eastAsia="ar-SA"/>
        </w:rPr>
      </w:pPr>
      <w:r w:rsidRPr="0098770B">
        <w:rPr>
          <w:rFonts w:cs="Calibri"/>
          <w:lang w:eastAsia="ar-SA"/>
        </w:rPr>
        <w:t>W przypadku dokonania bezpośredniej zapłaty Podwykonawcy lub dalszemu Podwykonawcy Zamawiający potrąca kwotę wypłaconego wynagrodzenia z wynagrodzenia należnego Wykonawcy.</w:t>
      </w:r>
    </w:p>
    <w:p w14:paraId="54B6132D" w14:textId="77777777" w:rsidR="00234876" w:rsidRPr="0098770B" w:rsidRDefault="00234876" w:rsidP="00234876">
      <w:pPr>
        <w:numPr>
          <w:ilvl w:val="0"/>
          <w:numId w:val="7"/>
        </w:numPr>
        <w:tabs>
          <w:tab w:val="left" w:pos="426"/>
        </w:tabs>
        <w:spacing w:after="0"/>
        <w:jc w:val="both"/>
        <w:rPr>
          <w:rFonts w:cs="Calibri"/>
          <w:lang w:eastAsia="pl-PL"/>
        </w:rPr>
      </w:pPr>
      <w:r w:rsidRPr="0098770B">
        <w:rPr>
          <w:rFonts w:cs="Calibri"/>
          <w:lang w:eastAsia="pl-PL"/>
        </w:rPr>
        <w:t>Zawierający umowę z Podwykonawcą oraz Zamawiający i Wykonawca ponoszą solidarną odpowiedzialność za zapłatę wynagrodzenia za roboty budowlane/dostawy/usługi wykonane przez Podwykonawcę.</w:t>
      </w:r>
    </w:p>
    <w:p w14:paraId="78870609" w14:textId="1C2D4E41" w:rsidR="00234876" w:rsidRPr="0098770B" w:rsidRDefault="00234876" w:rsidP="00F23FDD">
      <w:pPr>
        <w:spacing w:after="0"/>
        <w:jc w:val="both"/>
        <w:rPr>
          <w:rFonts w:cs="Calibri"/>
          <w:b/>
          <w:lang w:eastAsia="pl-PL"/>
        </w:rPr>
      </w:pPr>
      <w:r w:rsidRPr="0098770B">
        <w:rPr>
          <w:rFonts w:cs="Calibri"/>
          <w:b/>
          <w:u w:val="single"/>
          <w:lang w:eastAsia="pl-PL"/>
        </w:rPr>
        <w:t>Uwaga! §5 obowiązuje tylko w razie wskazania w ofercie Podwykonawców</w:t>
      </w:r>
      <w:r w:rsidRPr="0098770B">
        <w:rPr>
          <w:rFonts w:cs="Calibri"/>
          <w:b/>
          <w:lang w:eastAsia="pl-PL"/>
        </w:rPr>
        <w:t>.</w:t>
      </w:r>
    </w:p>
    <w:p w14:paraId="6EFF6E71" w14:textId="77777777" w:rsidR="00234876" w:rsidRPr="0098770B" w:rsidRDefault="00234876" w:rsidP="00234876">
      <w:pPr>
        <w:spacing w:after="0"/>
        <w:jc w:val="center"/>
        <w:rPr>
          <w:rFonts w:cs="Calibri"/>
          <w:b/>
          <w:bCs/>
          <w:lang w:eastAsia="pl-PL"/>
        </w:rPr>
      </w:pPr>
      <w:r w:rsidRPr="0098770B">
        <w:rPr>
          <w:rFonts w:cs="Calibri"/>
          <w:b/>
          <w:bCs/>
          <w:lang w:eastAsia="pl-PL"/>
        </w:rPr>
        <w:t>§ 6</w:t>
      </w:r>
    </w:p>
    <w:p w14:paraId="583CE9E6" w14:textId="77777777" w:rsidR="00234876" w:rsidRPr="0098770B" w:rsidRDefault="00234876" w:rsidP="00234876">
      <w:pPr>
        <w:spacing w:after="0"/>
        <w:jc w:val="center"/>
        <w:rPr>
          <w:rFonts w:cs="Calibri"/>
          <w:b/>
          <w:bCs/>
          <w:lang w:eastAsia="pl-PL"/>
        </w:rPr>
      </w:pPr>
      <w:r w:rsidRPr="0098770B">
        <w:rPr>
          <w:rFonts w:cs="Calibri"/>
          <w:b/>
          <w:bCs/>
          <w:lang w:eastAsia="pl-PL"/>
        </w:rPr>
        <w:t>Przedstawiciele stron</w:t>
      </w:r>
    </w:p>
    <w:p w14:paraId="33E5F858" w14:textId="77777777" w:rsidR="00234876" w:rsidRPr="0098770B" w:rsidRDefault="00234876" w:rsidP="00234876">
      <w:pPr>
        <w:numPr>
          <w:ilvl w:val="0"/>
          <w:numId w:val="10"/>
        </w:numPr>
        <w:spacing w:after="0"/>
        <w:ind w:left="284" w:hanging="284"/>
        <w:jc w:val="both"/>
        <w:rPr>
          <w:rFonts w:cs="Calibri"/>
          <w:lang w:eastAsia="pl-PL"/>
        </w:rPr>
      </w:pPr>
      <w:r w:rsidRPr="0098770B">
        <w:rPr>
          <w:rFonts w:cs="Calibri"/>
          <w:lang w:eastAsia="pl-PL"/>
        </w:rPr>
        <w:t xml:space="preserve">Wykonawca ustanawia </w:t>
      </w:r>
      <w:r w:rsidRPr="0098770B">
        <w:rPr>
          <w:rFonts w:cs="Calibri"/>
          <w:b/>
          <w:bCs/>
          <w:lang w:eastAsia="pl-PL"/>
        </w:rPr>
        <w:t>Kierownika Budowy</w:t>
      </w:r>
      <w:r w:rsidRPr="0098770B">
        <w:rPr>
          <w:rFonts w:cs="Calibri"/>
          <w:lang w:eastAsia="pl-PL"/>
        </w:rPr>
        <w:t xml:space="preserve"> w osobie: ………………………. tel. …………………………………………. posiadającego uprawnienia budowlane nr ………….. </w:t>
      </w:r>
    </w:p>
    <w:p w14:paraId="18750F01" w14:textId="77777777" w:rsidR="00234876" w:rsidRPr="0098770B" w:rsidRDefault="00234876" w:rsidP="00234876">
      <w:pPr>
        <w:numPr>
          <w:ilvl w:val="0"/>
          <w:numId w:val="10"/>
        </w:numPr>
        <w:spacing w:after="0"/>
        <w:ind w:left="284" w:hanging="284"/>
        <w:jc w:val="both"/>
        <w:rPr>
          <w:rFonts w:cs="Calibri"/>
          <w:lang w:eastAsia="pl-PL"/>
        </w:rPr>
      </w:pPr>
      <w:r w:rsidRPr="0098770B">
        <w:rPr>
          <w:rFonts w:cs="Calibri"/>
          <w:lang w:eastAsia="pl-PL"/>
        </w:rPr>
        <w:t>W przypadku zmiany w/w osoby Wykonawca wyznaczy inną upoważnioną osobę i poinformuje o tym w formie pisemnej, bez konieczności wprowadzania takiej zmiany aneksem do umowy jednakże po wyrażeniu zgody przez Zamawiającego. Jednocześnie Wykonawca zobowiązany jest do przedłożenia kserokopii uprawnień budowlanych potwierdzonej za zgodność wraz z aktualnym wpisem na listę członków właściwej izby samorządu zawodowego dla nowej osoby.</w:t>
      </w:r>
    </w:p>
    <w:p w14:paraId="5DCD5455" w14:textId="79922082" w:rsidR="00234876" w:rsidRPr="0098770B" w:rsidRDefault="00234876" w:rsidP="00234876">
      <w:pPr>
        <w:numPr>
          <w:ilvl w:val="0"/>
          <w:numId w:val="10"/>
        </w:numPr>
        <w:spacing w:after="0"/>
        <w:ind w:left="284" w:hanging="284"/>
        <w:jc w:val="both"/>
        <w:rPr>
          <w:rFonts w:cs="Calibri"/>
          <w:lang w:eastAsia="pl-PL"/>
        </w:rPr>
      </w:pPr>
      <w:r w:rsidRPr="0098770B">
        <w:rPr>
          <w:rFonts w:cs="Calibri"/>
          <w:lang w:eastAsia="pl-PL"/>
        </w:rPr>
        <w:t>Wykonawca jest zobowiązany do zapewnienia Zamawiającemu oraz wszystkim osobom przez niego upoważnionym, a w szczególności pracownikom organów nadzoru budowlanego wstępu na teren robót budo</w:t>
      </w:r>
      <w:r w:rsidRPr="00616B44">
        <w:rPr>
          <w:rFonts w:cs="Calibri"/>
          <w:lang w:eastAsia="pl-PL"/>
        </w:rPr>
        <w:t xml:space="preserve">wlanych oraz do wszystkich miejsc, gdzie są wykonywane roboty budowlane związane z realizacją przedmiotu </w:t>
      </w:r>
      <w:r w:rsidR="002461E3" w:rsidRPr="00616B44">
        <w:rPr>
          <w:rFonts w:cs="Calibri"/>
          <w:lang w:eastAsia="pl-PL"/>
        </w:rPr>
        <w:t>umowy</w:t>
      </w:r>
      <w:r w:rsidRPr="00616B44">
        <w:rPr>
          <w:rFonts w:cs="Calibri"/>
          <w:lang w:eastAsia="pl-PL"/>
        </w:rPr>
        <w:t>.</w:t>
      </w:r>
    </w:p>
    <w:p w14:paraId="08930821" w14:textId="77777777" w:rsidR="008123C1" w:rsidRDefault="00234876" w:rsidP="00234876">
      <w:pPr>
        <w:numPr>
          <w:ilvl w:val="0"/>
          <w:numId w:val="10"/>
        </w:numPr>
        <w:spacing w:after="0"/>
        <w:ind w:left="284" w:hanging="284"/>
        <w:jc w:val="both"/>
        <w:rPr>
          <w:rFonts w:cs="Calibri"/>
          <w:lang w:eastAsia="pl-PL"/>
        </w:rPr>
      </w:pPr>
      <w:r w:rsidRPr="0098770B">
        <w:rPr>
          <w:rFonts w:cs="Calibri"/>
          <w:lang w:eastAsia="pl-PL"/>
        </w:rPr>
        <w:t>Przedstawicielami</w:t>
      </w:r>
      <w:r w:rsidR="008123C1">
        <w:rPr>
          <w:rFonts w:cs="Calibri"/>
          <w:lang w:eastAsia="pl-PL"/>
        </w:rPr>
        <w:t>:</w:t>
      </w:r>
    </w:p>
    <w:p w14:paraId="292918D9" w14:textId="51198BFC" w:rsidR="00234876" w:rsidRPr="0098770B" w:rsidRDefault="008123C1" w:rsidP="008123C1">
      <w:pPr>
        <w:spacing w:after="0"/>
        <w:ind w:left="284"/>
        <w:jc w:val="both"/>
        <w:rPr>
          <w:rFonts w:cs="Calibri"/>
          <w:lang w:eastAsia="pl-PL"/>
        </w:rPr>
      </w:pPr>
      <w:r>
        <w:rPr>
          <w:rFonts w:cs="Calibri"/>
          <w:lang w:eastAsia="pl-PL"/>
        </w:rPr>
        <w:t xml:space="preserve">- </w:t>
      </w:r>
      <w:r w:rsidR="00234876" w:rsidRPr="0098770B">
        <w:rPr>
          <w:rFonts w:cs="Calibri"/>
          <w:lang w:eastAsia="pl-PL"/>
        </w:rPr>
        <w:t xml:space="preserve">Zamawiającego są: </w:t>
      </w:r>
    </w:p>
    <w:p w14:paraId="28AAF9C0" w14:textId="3FCF74C0" w:rsidR="00234876" w:rsidRPr="0098770B" w:rsidRDefault="00234876" w:rsidP="00234876">
      <w:pPr>
        <w:numPr>
          <w:ilvl w:val="0"/>
          <w:numId w:val="22"/>
        </w:numPr>
        <w:autoSpaceDE w:val="0"/>
        <w:autoSpaceDN w:val="0"/>
        <w:adjustRightInd w:val="0"/>
        <w:spacing w:after="0"/>
        <w:ind w:left="567" w:hanging="283"/>
        <w:jc w:val="both"/>
        <w:rPr>
          <w:rFonts w:cs="Calibri"/>
          <w:lang w:eastAsia="ar-SA"/>
        </w:rPr>
      </w:pPr>
      <w:r w:rsidRPr="0098770B">
        <w:rPr>
          <w:rFonts w:cs="Calibri"/>
          <w:lang w:eastAsia="ar-SA"/>
        </w:rPr>
        <w:t xml:space="preserve">Emilia Kalińska, tel. 63 246 45 90, e-mail: </w:t>
      </w:r>
      <w:hyperlink r:id="rId8" w:history="1">
        <w:r w:rsidRPr="0098770B">
          <w:rPr>
            <w:rFonts w:cs="Calibri"/>
            <w:u w:val="single"/>
            <w:lang w:eastAsia="ar-SA"/>
          </w:rPr>
          <w:t>sg@konin.so.gov.pl</w:t>
        </w:r>
      </w:hyperlink>
      <w:r w:rsidR="00F23FDD" w:rsidRPr="0098770B">
        <w:rPr>
          <w:rFonts w:cs="Calibri"/>
          <w:lang w:eastAsia="ar-SA"/>
        </w:rPr>
        <w:t xml:space="preserve"> </w:t>
      </w:r>
    </w:p>
    <w:p w14:paraId="0EE2C3F7" w14:textId="703AC1C1" w:rsidR="00F23FDD" w:rsidRPr="0098770B" w:rsidRDefault="00F23FDD" w:rsidP="00234876">
      <w:pPr>
        <w:numPr>
          <w:ilvl w:val="0"/>
          <w:numId w:val="22"/>
        </w:numPr>
        <w:autoSpaceDE w:val="0"/>
        <w:autoSpaceDN w:val="0"/>
        <w:adjustRightInd w:val="0"/>
        <w:spacing w:after="0"/>
        <w:ind w:left="567" w:hanging="283"/>
        <w:jc w:val="both"/>
        <w:rPr>
          <w:rFonts w:cs="Calibri"/>
          <w:lang w:eastAsia="ar-SA"/>
        </w:rPr>
      </w:pPr>
      <w:r w:rsidRPr="0098770B">
        <w:rPr>
          <w:rFonts w:cs="Calibri"/>
          <w:lang w:eastAsia="ar-SA"/>
        </w:rPr>
        <w:t xml:space="preserve">Katarzyna Głowacka, tel. 63 246 45 91, e-mail: </w:t>
      </w:r>
      <w:hyperlink r:id="rId9" w:history="1">
        <w:r w:rsidRPr="0098770B">
          <w:rPr>
            <w:rStyle w:val="Hipercze"/>
            <w:rFonts w:cs="Calibri"/>
            <w:color w:val="auto"/>
            <w:lang w:eastAsia="ar-SA"/>
          </w:rPr>
          <w:t>katarzyna.glowacka@konin.so.gov.pl</w:t>
        </w:r>
      </w:hyperlink>
      <w:r w:rsidRPr="0098770B">
        <w:rPr>
          <w:rFonts w:cs="Calibri"/>
          <w:lang w:eastAsia="ar-SA"/>
        </w:rPr>
        <w:t xml:space="preserve"> </w:t>
      </w:r>
    </w:p>
    <w:p w14:paraId="423C0814" w14:textId="5C1C2D78" w:rsidR="00234876" w:rsidRDefault="00234876" w:rsidP="00234876">
      <w:pPr>
        <w:numPr>
          <w:ilvl w:val="0"/>
          <w:numId w:val="22"/>
        </w:numPr>
        <w:autoSpaceDE w:val="0"/>
        <w:autoSpaceDN w:val="0"/>
        <w:adjustRightInd w:val="0"/>
        <w:spacing w:after="0"/>
        <w:ind w:left="567" w:hanging="283"/>
        <w:jc w:val="both"/>
        <w:rPr>
          <w:rFonts w:cs="Calibri"/>
          <w:lang w:eastAsia="ar-SA"/>
        </w:rPr>
      </w:pPr>
      <w:r w:rsidRPr="0098770B">
        <w:rPr>
          <w:rFonts w:cs="Calibri"/>
          <w:lang w:eastAsia="ar-SA"/>
        </w:rPr>
        <w:t xml:space="preserve">Monika Staszak, tel. 63 246 45 92, e-mail: </w:t>
      </w:r>
      <w:hyperlink r:id="rId10" w:history="1">
        <w:r w:rsidRPr="0098770B">
          <w:rPr>
            <w:rStyle w:val="Hipercze"/>
            <w:rFonts w:cs="Calibri"/>
            <w:color w:val="auto"/>
            <w:lang w:eastAsia="ar-SA"/>
          </w:rPr>
          <w:t>monika.staszak@konin.so.gov.pl</w:t>
        </w:r>
      </w:hyperlink>
      <w:r w:rsidRPr="0098770B">
        <w:rPr>
          <w:rFonts w:cs="Calibri"/>
          <w:lang w:eastAsia="ar-SA"/>
        </w:rPr>
        <w:t xml:space="preserve"> </w:t>
      </w:r>
    </w:p>
    <w:p w14:paraId="78B0ED11" w14:textId="77777777" w:rsidR="008123C1" w:rsidRDefault="008123C1" w:rsidP="008123C1">
      <w:pPr>
        <w:autoSpaceDE w:val="0"/>
        <w:autoSpaceDN w:val="0"/>
        <w:adjustRightInd w:val="0"/>
        <w:spacing w:after="0"/>
        <w:ind w:left="284"/>
        <w:jc w:val="both"/>
        <w:rPr>
          <w:rFonts w:cs="Calibri"/>
          <w:lang w:eastAsia="ar-SA"/>
        </w:rPr>
      </w:pPr>
      <w:r>
        <w:rPr>
          <w:rFonts w:cs="Calibri"/>
          <w:lang w:eastAsia="ar-SA"/>
        </w:rPr>
        <w:t>- Sądu Rejonowego w Słupcy są:</w:t>
      </w:r>
    </w:p>
    <w:p w14:paraId="06935623" w14:textId="77777777" w:rsidR="008123C1" w:rsidRPr="00565324" w:rsidRDefault="008123C1" w:rsidP="008123C1">
      <w:pPr>
        <w:pStyle w:val="Akapitzlist"/>
        <w:numPr>
          <w:ilvl w:val="0"/>
          <w:numId w:val="33"/>
        </w:numPr>
        <w:autoSpaceDE w:val="0"/>
        <w:autoSpaceDN w:val="0"/>
        <w:adjustRightInd w:val="0"/>
        <w:ind w:left="567" w:hanging="283"/>
        <w:jc w:val="both"/>
        <w:rPr>
          <w:rFonts w:asciiTheme="minorHAnsi" w:hAnsiTheme="minorHAnsi" w:cstheme="minorHAnsi"/>
          <w:sz w:val="22"/>
          <w:szCs w:val="22"/>
          <w:u w:val="single"/>
          <w:lang w:eastAsia="ar-SA"/>
        </w:rPr>
      </w:pPr>
      <w:r w:rsidRPr="008123C1">
        <w:rPr>
          <w:rFonts w:asciiTheme="minorHAnsi" w:eastAsiaTheme="minorHAnsi" w:hAnsiTheme="minorHAnsi" w:cstheme="minorHAnsi"/>
          <w:color w:val="000000"/>
          <w:sz w:val="22"/>
          <w:szCs w:val="22"/>
        </w:rPr>
        <w:t xml:space="preserve">Monika Derengowska, tel. 63 228 27 50, e-mail: </w:t>
      </w:r>
      <w:r w:rsidRPr="00565324">
        <w:rPr>
          <w:rFonts w:asciiTheme="minorHAnsi" w:eastAsiaTheme="minorHAnsi" w:hAnsiTheme="minorHAnsi" w:cstheme="minorHAnsi"/>
          <w:color w:val="000000"/>
          <w:sz w:val="22"/>
          <w:szCs w:val="22"/>
          <w:u w:val="single"/>
        </w:rPr>
        <w:t xml:space="preserve">monika.derengowska@slupca.sr.gov.pl </w:t>
      </w:r>
    </w:p>
    <w:p w14:paraId="0F6E4AF4" w14:textId="0D27F5A0" w:rsidR="008123C1" w:rsidRPr="008123C1" w:rsidRDefault="008123C1" w:rsidP="008123C1">
      <w:pPr>
        <w:pStyle w:val="Akapitzlist"/>
        <w:numPr>
          <w:ilvl w:val="0"/>
          <w:numId w:val="33"/>
        </w:numPr>
        <w:autoSpaceDE w:val="0"/>
        <w:autoSpaceDN w:val="0"/>
        <w:adjustRightInd w:val="0"/>
        <w:ind w:left="567" w:hanging="283"/>
        <w:jc w:val="both"/>
        <w:rPr>
          <w:rFonts w:asciiTheme="minorHAnsi" w:hAnsiTheme="minorHAnsi" w:cstheme="minorHAnsi"/>
          <w:sz w:val="22"/>
          <w:szCs w:val="22"/>
          <w:lang w:eastAsia="ar-SA"/>
        </w:rPr>
      </w:pPr>
      <w:r w:rsidRPr="008123C1">
        <w:rPr>
          <w:rFonts w:asciiTheme="minorHAnsi" w:eastAsiaTheme="minorHAnsi" w:hAnsiTheme="minorHAnsi" w:cstheme="minorHAnsi"/>
          <w:color w:val="000000"/>
          <w:sz w:val="22"/>
          <w:szCs w:val="22"/>
        </w:rPr>
        <w:t xml:space="preserve">Justyna Błaszczyk, tel. 63 228 27 50, e-mail: </w:t>
      </w:r>
      <w:hyperlink r:id="rId11" w:history="1">
        <w:r w:rsidRPr="00565324">
          <w:rPr>
            <w:rStyle w:val="Hipercze"/>
            <w:rFonts w:asciiTheme="minorHAnsi" w:eastAsiaTheme="minorHAnsi" w:hAnsiTheme="minorHAnsi" w:cstheme="minorHAnsi"/>
            <w:color w:val="auto"/>
            <w:sz w:val="22"/>
            <w:szCs w:val="22"/>
          </w:rPr>
          <w:t>justyna.blaszczyk@slupca.sr.gov.pl</w:t>
        </w:r>
      </w:hyperlink>
    </w:p>
    <w:p w14:paraId="021CE537" w14:textId="1C460F6B" w:rsidR="008123C1" w:rsidRDefault="008123C1" w:rsidP="00934698">
      <w:pPr>
        <w:autoSpaceDE w:val="0"/>
        <w:autoSpaceDN w:val="0"/>
        <w:adjustRightInd w:val="0"/>
        <w:spacing w:after="0"/>
        <w:ind w:left="284"/>
        <w:jc w:val="both"/>
        <w:rPr>
          <w:rFonts w:asciiTheme="minorHAnsi" w:hAnsiTheme="minorHAnsi" w:cstheme="minorHAnsi"/>
          <w:lang w:eastAsia="ar-SA"/>
        </w:rPr>
      </w:pPr>
      <w:r>
        <w:rPr>
          <w:rFonts w:asciiTheme="minorHAnsi" w:hAnsiTheme="minorHAnsi" w:cstheme="minorHAnsi"/>
          <w:lang w:eastAsia="ar-SA"/>
        </w:rPr>
        <w:lastRenderedPageBreak/>
        <w:t>- Wykonawcy są:</w:t>
      </w:r>
    </w:p>
    <w:p w14:paraId="46CA2A40" w14:textId="246F54DD" w:rsidR="008123C1" w:rsidRDefault="00934698" w:rsidP="00934698">
      <w:pPr>
        <w:pStyle w:val="Akapitzlist"/>
        <w:numPr>
          <w:ilvl w:val="0"/>
          <w:numId w:val="34"/>
        </w:numPr>
        <w:autoSpaceDE w:val="0"/>
        <w:autoSpaceDN w:val="0"/>
        <w:adjustRightInd w:val="0"/>
        <w:ind w:left="567" w:hanging="283"/>
        <w:jc w:val="both"/>
        <w:rPr>
          <w:rFonts w:asciiTheme="minorHAnsi" w:hAnsiTheme="minorHAnsi" w:cstheme="minorHAnsi"/>
          <w:lang w:eastAsia="ar-SA"/>
        </w:rPr>
      </w:pPr>
      <w:r>
        <w:rPr>
          <w:rFonts w:asciiTheme="minorHAnsi" w:hAnsiTheme="minorHAnsi" w:cstheme="minorHAnsi"/>
          <w:lang w:eastAsia="ar-SA"/>
        </w:rPr>
        <w:t>………………</w:t>
      </w:r>
    </w:p>
    <w:p w14:paraId="220A8E22" w14:textId="7E24E589" w:rsidR="008123C1" w:rsidRPr="00934698" w:rsidRDefault="00934698" w:rsidP="00934698">
      <w:pPr>
        <w:pStyle w:val="Akapitzlist"/>
        <w:numPr>
          <w:ilvl w:val="0"/>
          <w:numId w:val="34"/>
        </w:numPr>
        <w:autoSpaceDE w:val="0"/>
        <w:autoSpaceDN w:val="0"/>
        <w:adjustRightInd w:val="0"/>
        <w:ind w:left="567" w:hanging="283"/>
        <w:jc w:val="both"/>
        <w:rPr>
          <w:rFonts w:asciiTheme="minorHAnsi" w:hAnsiTheme="minorHAnsi" w:cstheme="minorHAnsi"/>
          <w:lang w:eastAsia="ar-SA"/>
        </w:rPr>
      </w:pPr>
      <w:r>
        <w:rPr>
          <w:rFonts w:asciiTheme="minorHAnsi" w:hAnsiTheme="minorHAnsi" w:cstheme="minorHAnsi"/>
          <w:lang w:eastAsia="ar-SA"/>
        </w:rPr>
        <w:t>………………</w:t>
      </w:r>
    </w:p>
    <w:p w14:paraId="140EAC21" w14:textId="77777777" w:rsidR="00234876" w:rsidRPr="0098770B" w:rsidRDefault="00234876" w:rsidP="00234876">
      <w:pPr>
        <w:suppressAutoHyphens/>
        <w:autoSpaceDE w:val="0"/>
        <w:spacing w:after="0"/>
        <w:ind w:left="284" w:hanging="284"/>
        <w:jc w:val="both"/>
        <w:rPr>
          <w:rFonts w:cs="Calibri"/>
          <w:lang w:eastAsia="ar-SA"/>
        </w:rPr>
      </w:pPr>
      <w:r w:rsidRPr="0098770B">
        <w:rPr>
          <w:rFonts w:cs="Calibri"/>
          <w:lang w:eastAsia="ar-SA"/>
        </w:rPr>
        <w:t xml:space="preserve">5. Każda ze stron może dokonać zmiany osób wskazanych w ust. 1 i 4, niezwłocznie informując o tym pisemnie drugą stronę. Zmiana taka nie wymaga aneksu do umowy. </w:t>
      </w:r>
    </w:p>
    <w:p w14:paraId="11EE1EB2" w14:textId="77777777" w:rsidR="00234876" w:rsidRPr="0098770B" w:rsidRDefault="00234876" w:rsidP="00234876">
      <w:pPr>
        <w:spacing w:after="0"/>
        <w:rPr>
          <w:rFonts w:cs="Calibri"/>
          <w:b/>
          <w:bCs/>
          <w:lang w:eastAsia="pl-PL"/>
        </w:rPr>
      </w:pPr>
    </w:p>
    <w:p w14:paraId="771C48AF" w14:textId="77777777" w:rsidR="00234876" w:rsidRPr="0098770B" w:rsidRDefault="00234876" w:rsidP="00234876">
      <w:pPr>
        <w:spacing w:after="0"/>
        <w:ind w:left="360"/>
        <w:jc w:val="center"/>
        <w:rPr>
          <w:rFonts w:cs="Calibri"/>
          <w:b/>
          <w:bCs/>
          <w:lang w:eastAsia="pl-PL"/>
        </w:rPr>
      </w:pPr>
      <w:r w:rsidRPr="0098770B">
        <w:rPr>
          <w:rFonts w:cs="Calibri"/>
          <w:b/>
          <w:bCs/>
          <w:lang w:eastAsia="pl-PL"/>
        </w:rPr>
        <w:t>§ 7</w:t>
      </w:r>
    </w:p>
    <w:p w14:paraId="131D605B" w14:textId="77777777" w:rsidR="00234876" w:rsidRPr="0098770B" w:rsidRDefault="00234876" w:rsidP="00234876">
      <w:pPr>
        <w:spacing w:after="0"/>
        <w:ind w:left="360"/>
        <w:jc w:val="center"/>
        <w:rPr>
          <w:rFonts w:cs="Calibri"/>
          <w:b/>
          <w:bCs/>
          <w:lang w:eastAsia="pl-PL"/>
        </w:rPr>
      </w:pPr>
      <w:r w:rsidRPr="0098770B">
        <w:rPr>
          <w:rFonts w:cs="Calibri"/>
          <w:b/>
          <w:bCs/>
          <w:lang w:eastAsia="pl-PL"/>
        </w:rPr>
        <w:t>Zabezpieczenie należytego wykonania umowy</w:t>
      </w:r>
    </w:p>
    <w:p w14:paraId="6906436B" w14:textId="77777777" w:rsidR="00234876" w:rsidRPr="0098770B" w:rsidRDefault="00234876" w:rsidP="00234876">
      <w:pPr>
        <w:widowControl w:val="0"/>
        <w:numPr>
          <w:ilvl w:val="0"/>
          <w:numId w:val="11"/>
        </w:numPr>
        <w:snapToGrid w:val="0"/>
        <w:spacing w:after="0"/>
        <w:ind w:left="284" w:hanging="284"/>
        <w:jc w:val="both"/>
        <w:rPr>
          <w:rFonts w:cs="Calibri"/>
          <w:lang w:eastAsia="pl-PL"/>
        </w:rPr>
      </w:pPr>
      <w:r w:rsidRPr="0098770B">
        <w:rPr>
          <w:rFonts w:cs="Calibri"/>
          <w:lang w:eastAsia="pl-PL"/>
        </w:rPr>
        <w:t>Wykonawca wniósł zabezpieczenie należytego wykonania umowy w wysokości 5 % ceny    całkowitej podanej w ofercie, co stanowi kwotę ................................................ zł. Zabezpieczenie należytego wykonania umowy na powyższą wartość wniesione zostało w formie.................... ........................................... w dniu ............................................................................................ .</w:t>
      </w:r>
    </w:p>
    <w:p w14:paraId="28303BFF" w14:textId="77777777" w:rsidR="0045497D" w:rsidRPr="0098770B" w:rsidRDefault="00234876" w:rsidP="0045497D">
      <w:pPr>
        <w:widowControl w:val="0"/>
        <w:numPr>
          <w:ilvl w:val="0"/>
          <w:numId w:val="11"/>
        </w:numPr>
        <w:snapToGrid w:val="0"/>
        <w:spacing w:after="0"/>
        <w:ind w:left="284" w:hanging="284"/>
        <w:jc w:val="both"/>
        <w:rPr>
          <w:rFonts w:cs="Calibri"/>
          <w:lang w:eastAsia="pl-PL"/>
        </w:rPr>
      </w:pPr>
      <w:r w:rsidRPr="0098770B">
        <w:rPr>
          <w:rFonts w:cs="Calibri"/>
          <w:lang w:eastAsia="pl-PL"/>
        </w:rPr>
        <w:t>70% kwoty zabezpieczenia będzie zwrócone Wykonawcy w ciągu 30 dni od dnia podpisania protokołu końcowego odbioru przedmiotu zamówienia.</w:t>
      </w:r>
    </w:p>
    <w:p w14:paraId="567EA8A2" w14:textId="0584BDF7" w:rsidR="00234876" w:rsidRPr="0098770B" w:rsidRDefault="00234876" w:rsidP="0045497D">
      <w:pPr>
        <w:widowControl w:val="0"/>
        <w:numPr>
          <w:ilvl w:val="0"/>
          <w:numId w:val="11"/>
        </w:numPr>
        <w:snapToGrid w:val="0"/>
        <w:spacing w:after="0"/>
        <w:ind w:left="284" w:hanging="284"/>
        <w:jc w:val="both"/>
        <w:rPr>
          <w:rFonts w:cs="Calibri"/>
          <w:lang w:eastAsia="pl-PL"/>
        </w:rPr>
      </w:pPr>
      <w:r w:rsidRPr="0098770B">
        <w:rPr>
          <w:rFonts w:cs="Calibri"/>
          <w:lang w:eastAsia="pl-PL"/>
        </w:rPr>
        <w:t>Wysokość kwot</w:t>
      </w:r>
      <w:r w:rsidR="00106123" w:rsidRPr="0098770B">
        <w:rPr>
          <w:rFonts w:cs="Calibri"/>
          <w:lang w:eastAsia="pl-PL"/>
        </w:rPr>
        <w:t>y</w:t>
      </w:r>
      <w:r w:rsidRPr="0098770B">
        <w:rPr>
          <w:rFonts w:cs="Calibri"/>
          <w:lang w:eastAsia="pl-PL"/>
        </w:rPr>
        <w:t xml:space="preserve"> służąc</w:t>
      </w:r>
      <w:r w:rsidR="00106123" w:rsidRPr="0098770B">
        <w:rPr>
          <w:rFonts w:cs="Calibri"/>
          <w:lang w:eastAsia="pl-PL"/>
        </w:rPr>
        <w:t>ej</w:t>
      </w:r>
      <w:r w:rsidRPr="0098770B">
        <w:rPr>
          <w:rFonts w:cs="Calibri"/>
          <w:lang w:eastAsia="pl-PL"/>
        </w:rPr>
        <w:t xml:space="preserve"> do pokrycia roszczeń w ramach rękojmi</w:t>
      </w:r>
      <w:r w:rsidRPr="0098770B">
        <w:rPr>
          <w:rFonts w:cs="Calibri"/>
          <w:b/>
          <w:lang w:eastAsia="pl-PL"/>
        </w:rPr>
        <w:t xml:space="preserve"> </w:t>
      </w:r>
      <w:r w:rsidRPr="0098770B">
        <w:rPr>
          <w:rFonts w:cs="Calibri"/>
          <w:lang w:eastAsia="pl-PL"/>
        </w:rPr>
        <w:t>i gwarancji będzie wynosić 30% wartości zabezpieczenia należytego wykonania umowy</w:t>
      </w:r>
      <w:r w:rsidR="00106123" w:rsidRPr="0098770B">
        <w:rPr>
          <w:rFonts w:cs="Calibri"/>
          <w:lang w:eastAsia="pl-PL"/>
        </w:rPr>
        <w:t>,</w:t>
      </w:r>
      <w:r w:rsidRPr="0098770B">
        <w:rPr>
          <w:rFonts w:cs="Calibri"/>
          <w:lang w:eastAsia="pl-PL"/>
        </w:rPr>
        <w:t xml:space="preserve"> co stanowi kwotę .......................... zł</w:t>
      </w:r>
      <w:r w:rsidR="00106123" w:rsidRPr="0098770B">
        <w:rPr>
          <w:rFonts w:cs="Calibri"/>
          <w:lang w:eastAsia="pl-PL"/>
        </w:rPr>
        <w:t>.</w:t>
      </w:r>
      <w:r w:rsidRPr="0098770B">
        <w:rPr>
          <w:rFonts w:cs="Calibri"/>
          <w:lang w:eastAsia="pl-PL"/>
        </w:rPr>
        <w:t xml:space="preserve"> </w:t>
      </w:r>
      <w:r w:rsidR="00106123" w:rsidRPr="0098770B">
        <w:rPr>
          <w:rFonts w:cs="Calibri"/>
          <w:lang w:eastAsia="pl-PL"/>
        </w:rPr>
        <w:t xml:space="preserve">Kwota ta zostanie </w:t>
      </w:r>
      <w:r w:rsidRPr="0098770B">
        <w:rPr>
          <w:rFonts w:cs="Calibri"/>
          <w:lang w:eastAsia="pl-PL"/>
        </w:rPr>
        <w:t>zwrócon</w:t>
      </w:r>
      <w:r w:rsidR="00106123" w:rsidRPr="0098770B">
        <w:rPr>
          <w:rFonts w:cs="Calibri"/>
          <w:lang w:eastAsia="pl-PL"/>
        </w:rPr>
        <w:t>a</w:t>
      </w:r>
      <w:r w:rsidRPr="0098770B">
        <w:rPr>
          <w:rFonts w:cs="Calibri"/>
          <w:lang w:eastAsia="pl-PL"/>
        </w:rPr>
        <w:t xml:space="preserve"> Wykonawcy nie później niż  w terminie</w:t>
      </w:r>
      <w:r w:rsidRPr="0098770B">
        <w:rPr>
          <w:rFonts w:cs="Calibri"/>
          <w:b/>
          <w:lang w:eastAsia="pl-PL"/>
        </w:rPr>
        <w:t xml:space="preserve"> </w:t>
      </w:r>
      <w:r w:rsidRPr="0098770B">
        <w:rPr>
          <w:rFonts w:cs="Calibri"/>
          <w:lang w:eastAsia="pl-PL"/>
        </w:rPr>
        <w:t>15 dni po upływie okresu</w:t>
      </w:r>
      <w:r w:rsidR="00106123" w:rsidRPr="0098770B">
        <w:rPr>
          <w:rFonts w:eastAsiaTheme="minorHAnsi" w:cs="Calibri"/>
        </w:rPr>
        <w:t xml:space="preserve"> rękojmi i/lub gwarancji (po upływie ostatniego terminu, jeżeli nie będą one upływały w tym samym czasie). </w:t>
      </w:r>
    </w:p>
    <w:p w14:paraId="54183727" w14:textId="77777777" w:rsidR="00234876" w:rsidRPr="0098770B" w:rsidRDefault="00234876" w:rsidP="00234876">
      <w:pPr>
        <w:widowControl w:val="0"/>
        <w:numPr>
          <w:ilvl w:val="0"/>
          <w:numId w:val="11"/>
        </w:numPr>
        <w:snapToGrid w:val="0"/>
        <w:spacing w:after="0"/>
        <w:ind w:left="284" w:hanging="284"/>
        <w:jc w:val="both"/>
        <w:rPr>
          <w:rFonts w:cs="Calibri"/>
          <w:lang w:eastAsia="pl-PL"/>
        </w:rPr>
      </w:pPr>
      <w:r w:rsidRPr="0098770B">
        <w:rPr>
          <w:rFonts w:cs="Calibri"/>
          <w:lang w:eastAsia="pl-PL"/>
        </w:rPr>
        <w:t xml:space="preserve">Wartość zabezpieczenia należytego wykonania umowy, o którym mowa w ust. 1 może zostać wykorzystana na poczet wszelkich roszczeń Zamawiającego przysługujących mu z tytułu niewykonania lub nienależytego wykonania niniejszej umowy oraz uprawnień z tytułu rękojmi i/lub gwarancji. </w:t>
      </w:r>
    </w:p>
    <w:p w14:paraId="4008A703" w14:textId="77777777" w:rsidR="00234876" w:rsidRPr="0098770B" w:rsidRDefault="00234876" w:rsidP="00234876">
      <w:pPr>
        <w:widowControl w:val="0"/>
        <w:tabs>
          <w:tab w:val="num" w:pos="720"/>
        </w:tabs>
        <w:snapToGrid w:val="0"/>
        <w:spacing w:after="0"/>
        <w:jc w:val="both"/>
        <w:rPr>
          <w:rFonts w:cs="Calibri"/>
          <w:b/>
          <w:u w:val="single"/>
          <w:lang w:eastAsia="pl-PL"/>
        </w:rPr>
      </w:pPr>
      <w:r w:rsidRPr="0098770B">
        <w:rPr>
          <w:rFonts w:cs="Calibri"/>
          <w:b/>
          <w:u w:val="single"/>
          <w:lang w:eastAsia="pl-PL"/>
        </w:rPr>
        <w:t xml:space="preserve">Uwaga: ostateczna wersja treści §7 uzależniona będzie od formy zabezpieczenia.  </w:t>
      </w:r>
    </w:p>
    <w:p w14:paraId="26FC01BF" w14:textId="77777777" w:rsidR="00234876" w:rsidRPr="0098770B" w:rsidRDefault="00234876" w:rsidP="00234876">
      <w:pPr>
        <w:spacing w:after="0"/>
        <w:rPr>
          <w:rFonts w:cs="Calibri"/>
          <w:b/>
          <w:bCs/>
          <w:lang w:eastAsia="pl-PL"/>
        </w:rPr>
      </w:pPr>
    </w:p>
    <w:p w14:paraId="2CDBC631" w14:textId="77777777" w:rsidR="00234876" w:rsidRPr="0098770B" w:rsidRDefault="00234876" w:rsidP="00234876">
      <w:pPr>
        <w:spacing w:after="0"/>
        <w:jc w:val="center"/>
        <w:rPr>
          <w:rFonts w:cs="Calibri"/>
          <w:b/>
          <w:bCs/>
          <w:lang w:eastAsia="pl-PL"/>
        </w:rPr>
      </w:pPr>
      <w:r w:rsidRPr="0098770B">
        <w:rPr>
          <w:rFonts w:cs="Calibri"/>
          <w:b/>
          <w:bCs/>
          <w:lang w:eastAsia="pl-PL"/>
        </w:rPr>
        <w:t>§ 8</w:t>
      </w:r>
    </w:p>
    <w:p w14:paraId="064F1C6C" w14:textId="77777777" w:rsidR="00234876" w:rsidRPr="0098770B" w:rsidRDefault="00234876" w:rsidP="00234876">
      <w:pPr>
        <w:spacing w:after="0"/>
        <w:jc w:val="center"/>
        <w:rPr>
          <w:rFonts w:cs="Calibri"/>
          <w:b/>
          <w:bCs/>
          <w:lang w:eastAsia="pl-PL"/>
        </w:rPr>
      </w:pPr>
      <w:r w:rsidRPr="0098770B">
        <w:rPr>
          <w:rFonts w:cs="Calibri"/>
          <w:b/>
          <w:bCs/>
          <w:lang w:eastAsia="pl-PL"/>
        </w:rPr>
        <w:t>Gwarancja i rękojmia</w:t>
      </w:r>
    </w:p>
    <w:p w14:paraId="24020DD0" w14:textId="49C03FFA" w:rsidR="00234876" w:rsidRPr="0098770B" w:rsidRDefault="00234876" w:rsidP="00234876">
      <w:pPr>
        <w:numPr>
          <w:ilvl w:val="0"/>
          <w:numId w:val="12"/>
        </w:numPr>
        <w:spacing w:after="0"/>
        <w:ind w:left="284" w:hanging="284"/>
        <w:jc w:val="both"/>
        <w:rPr>
          <w:rFonts w:cs="Calibri"/>
          <w:lang w:eastAsia="pl-PL"/>
        </w:rPr>
      </w:pPr>
      <w:r w:rsidRPr="0098770B">
        <w:rPr>
          <w:rFonts w:cs="Calibri"/>
          <w:lang w:eastAsia="pl-PL"/>
        </w:rPr>
        <w:t xml:space="preserve">Wykonawca udziela Zamawiającemu gwarancji na jakość wykonanych robót stanowiących przedmiot umowy oraz na urządzenia nie posiadające własnych kart gwarancyjnych (tj. nieobjęte gwarancją producenta) na okres </w:t>
      </w:r>
      <w:r w:rsidRPr="0098770B">
        <w:rPr>
          <w:rFonts w:cs="Calibri"/>
          <w:b/>
          <w:lang w:eastAsia="pl-PL"/>
        </w:rPr>
        <w:t>.…. miesięcy</w:t>
      </w:r>
      <w:r w:rsidRPr="0098770B">
        <w:rPr>
          <w:rFonts w:cs="Calibri"/>
          <w:lang w:eastAsia="pl-PL"/>
        </w:rPr>
        <w:t xml:space="preserve">. </w:t>
      </w:r>
    </w:p>
    <w:p w14:paraId="7DD8AF56" w14:textId="610F9A6B" w:rsidR="00234876" w:rsidRPr="0098770B" w:rsidRDefault="00234876" w:rsidP="00234876">
      <w:pPr>
        <w:numPr>
          <w:ilvl w:val="0"/>
          <w:numId w:val="12"/>
        </w:numPr>
        <w:spacing w:after="0"/>
        <w:ind w:left="284" w:hanging="284"/>
        <w:jc w:val="both"/>
        <w:rPr>
          <w:rFonts w:cs="Calibri"/>
          <w:lang w:eastAsia="pl-PL"/>
        </w:rPr>
      </w:pPr>
      <w:r w:rsidRPr="0098770B">
        <w:rPr>
          <w:rFonts w:cs="Calibri"/>
          <w:lang w:eastAsia="pl-PL"/>
        </w:rPr>
        <w:t xml:space="preserve">Bieg gwarancji rozpoczyna się od daty podpisania protokołu odbioru końcowego. W ramach gwarancji Wykonawca niezwłocznie, jednak nie później niż w </w:t>
      </w:r>
      <w:r w:rsidR="00F66C1D" w:rsidRPr="0098770B">
        <w:rPr>
          <w:rFonts w:cs="Calibri"/>
          <w:lang w:eastAsia="pl-PL"/>
        </w:rPr>
        <w:t xml:space="preserve">terminach wynikających z ust.10 poniżej </w:t>
      </w:r>
      <w:r w:rsidRPr="0098770B">
        <w:rPr>
          <w:rFonts w:cs="Calibri"/>
          <w:lang w:eastAsia="pl-PL"/>
        </w:rPr>
        <w:t xml:space="preserve">i nieodpłatnie usunie stwierdzone wady.   </w:t>
      </w:r>
    </w:p>
    <w:p w14:paraId="7CCB8115" w14:textId="6F63365B" w:rsidR="00234876" w:rsidRPr="0098770B" w:rsidRDefault="00234876" w:rsidP="00234876">
      <w:pPr>
        <w:numPr>
          <w:ilvl w:val="0"/>
          <w:numId w:val="12"/>
        </w:numPr>
        <w:spacing w:after="0"/>
        <w:ind w:left="284" w:hanging="284"/>
        <w:jc w:val="both"/>
        <w:rPr>
          <w:rFonts w:cs="Calibri"/>
          <w:lang w:eastAsia="pl-PL"/>
        </w:rPr>
      </w:pPr>
      <w:r w:rsidRPr="0098770B">
        <w:rPr>
          <w:rFonts w:cs="Calibri"/>
          <w:lang w:eastAsia="pl-PL"/>
        </w:rPr>
        <w:t>Okres gwarancji urządzeń posiadających własne karty gwarancyjne zgodny jest z okresem wskazanym w tych kartach, które Wykonawca zobowiązany jest przekazać Zamawiającemu.</w:t>
      </w:r>
      <w:r w:rsidR="001E2681">
        <w:rPr>
          <w:rFonts w:cs="Calibri"/>
          <w:lang w:eastAsia="pl-PL"/>
        </w:rPr>
        <w:t xml:space="preserve"> </w:t>
      </w:r>
    </w:p>
    <w:p w14:paraId="2623F2CC" w14:textId="7A3A0672" w:rsidR="00234876" w:rsidRPr="0098770B" w:rsidRDefault="00234876" w:rsidP="00234876">
      <w:pPr>
        <w:numPr>
          <w:ilvl w:val="0"/>
          <w:numId w:val="12"/>
        </w:numPr>
        <w:spacing w:after="0"/>
        <w:ind w:left="284" w:hanging="284"/>
        <w:jc w:val="both"/>
        <w:rPr>
          <w:rFonts w:cs="Calibri"/>
          <w:lang w:eastAsia="pl-PL"/>
        </w:rPr>
      </w:pPr>
      <w:r w:rsidRPr="0098770B">
        <w:rPr>
          <w:rFonts w:cs="Calibri"/>
          <w:lang w:eastAsia="pl-PL"/>
        </w:rPr>
        <w:t>O wykryciu wady w okresie gwarancji i rękojmi Zamawiający obowiązany jest zawiadomić Wykonawcę.</w:t>
      </w:r>
      <w:r w:rsidRPr="0098770B">
        <w:rPr>
          <w:rFonts w:eastAsia="Times New Roman" w:cs="Calibri"/>
        </w:rPr>
        <w:t xml:space="preserve"> Zgłoszenia wad</w:t>
      </w:r>
      <w:r w:rsidRPr="00616B44">
        <w:rPr>
          <w:rFonts w:eastAsia="Times New Roman" w:cs="Calibri"/>
        </w:rPr>
        <w:t>, usterek i zleceń serwisowych będą przekazywane w jednej z następujących form: za pomocą telefonu</w:t>
      </w:r>
      <w:r w:rsidR="001E2681" w:rsidRPr="00616B44">
        <w:rPr>
          <w:rFonts w:eastAsia="Times New Roman" w:cs="Calibri"/>
        </w:rPr>
        <w:t xml:space="preserve"> na nr …………………..</w:t>
      </w:r>
      <w:r w:rsidRPr="00616B44">
        <w:rPr>
          <w:rFonts w:eastAsia="Times New Roman" w:cs="Calibri"/>
        </w:rPr>
        <w:t xml:space="preserve"> lub poczty elektronicznej</w:t>
      </w:r>
      <w:r w:rsidR="001E2681" w:rsidRPr="00616B44">
        <w:rPr>
          <w:rFonts w:eastAsia="Times New Roman" w:cs="Calibri"/>
        </w:rPr>
        <w:t xml:space="preserve">  na adres …………………………………………….</w:t>
      </w:r>
      <w:r w:rsidRPr="00616B44">
        <w:rPr>
          <w:rFonts w:eastAsia="Times New Roman" w:cs="Calibri"/>
        </w:rPr>
        <w:t>.</w:t>
      </w:r>
      <w:r w:rsidR="00B61E0E">
        <w:rPr>
          <w:rFonts w:eastAsia="Times New Roman" w:cs="Calibri"/>
        </w:rPr>
        <w:t xml:space="preserve">, lub w formie pisemnej. </w:t>
      </w:r>
    </w:p>
    <w:p w14:paraId="4C2652CD" w14:textId="77777777" w:rsidR="00234876" w:rsidRPr="0098770B" w:rsidRDefault="00234876" w:rsidP="00234876">
      <w:pPr>
        <w:numPr>
          <w:ilvl w:val="0"/>
          <w:numId w:val="12"/>
        </w:numPr>
        <w:spacing w:after="0"/>
        <w:ind w:left="284" w:hanging="284"/>
        <w:jc w:val="both"/>
        <w:rPr>
          <w:rFonts w:cs="Calibri"/>
          <w:lang w:eastAsia="pl-PL"/>
        </w:rPr>
      </w:pPr>
      <w:r w:rsidRPr="0098770B">
        <w:rPr>
          <w:rFonts w:cs="Calibri"/>
          <w:lang w:eastAsia="pl-PL"/>
        </w:rPr>
        <w:t>Niezależnie od uprawnień z tytułu udzielonej gwarancji jakości, Zamawiający może wykonywać uprawnienia z tytułu rękojmi za wady przedmiotu umowy.</w:t>
      </w:r>
    </w:p>
    <w:p w14:paraId="75436261" w14:textId="77777777" w:rsidR="00234876" w:rsidRPr="0098770B" w:rsidRDefault="00234876" w:rsidP="00234876">
      <w:pPr>
        <w:numPr>
          <w:ilvl w:val="0"/>
          <w:numId w:val="12"/>
        </w:numPr>
        <w:spacing w:after="0"/>
        <w:ind w:left="284" w:hanging="284"/>
        <w:jc w:val="both"/>
        <w:rPr>
          <w:rFonts w:cs="Calibri"/>
          <w:lang w:eastAsia="pl-PL"/>
        </w:rPr>
      </w:pPr>
      <w:r w:rsidRPr="0098770B">
        <w:rPr>
          <w:rFonts w:cs="Calibri"/>
          <w:lang w:eastAsia="pl-PL"/>
        </w:rPr>
        <w:t xml:space="preserve">Wykonawca ponosi odpowiedzialność z tytułu rękojmi za wady fizyczne zmniejszające wartość użytkową, techniczną i estetyczną przedmiotu umowy, a także za wady prawne. Długość okresu rękojmi ustala się na </w:t>
      </w:r>
      <w:r w:rsidRPr="0098770B">
        <w:rPr>
          <w:rFonts w:cs="Calibri"/>
          <w:b/>
          <w:bCs/>
          <w:lang w:eastAsia="pl-PL"/>
        </w:rPr>
        <w:t xml:space="preserve">60 miesięcy </w:t>
      </w:r>
      <w:r w:rsidRPr="0098770B">
        <w:rPr>
          <w:rFonts w:cs="Calibri"/>
          <w:lang w:eastAsia="pl-PL"/>
        </w:rPr>
        <w:t>licząc od daty podpisania protokołu odbioru końcowego.</w:t>
      </w:r>
    </w:p>
    <w:p w14:paraId="35221043" w14:textId="77777777" w:rsidR="00234876" w:rsidRPr="0098770B" w:rsidRDefault="00234876" w:rsidP="00234876">
      <w:pPr>
        <w:numPr>
          <w:ilvl w:val="0"/>
          <w:numId w:val="12"/>
        </w:numPr>
        <w:spacing w:after="0"/>
        <w:ind w:left="284" w:hanging="284"/>
        <w:jc w:val="both"/>
        <w:rPr>
          <w:rFonts w:cs="Calibri"/>
          <w:lang w:eastAsia="pl-PL"/>
        </w:rPr>
      </w:pPr>
      <w:r w:rsidRPr="0098770B">
        <w:rPr>
          <w:rFonts w:cs="Calibri"/>
          <w:lang w:eastAsia="pl-PL"/>
        </w:rPr>
        <w:lastRenderedPageBreak/>
        <w:t>Rękojmią objęte są wszystkie materiały, urządzenia i roboty wykonane na podstawie umowy, bez względu czy zostały wykonane bezpośrednio przez Wykonawcę, czy osoby trzecie, którymi posłużył się on przy wykonywaniu umowy.</w:t>
      </w:r>
    </w:p>
    <w:p w14:paraId="76D698E7" w14:textId="77777777" w:rsidR="00234876" w:rsidRPr="0098770B" w:rsidRDefault="00234876" w:rsidP="00234876">
      <w:pPr>
        <w:numPr>
          <w:ilvl w:val="0"/>
          <w:numId w:val="12"/>
        </w:numPr>
        <w:spacing w:after="0"/>
        <w:ind w:left="284" w:hanging="284"/>
        <w:jc w:val="both"/>
        <w:rPr>
          <w:rFonts w:cs="Calibri"/>
          <w:lang w:eastAsia="pl-PL"/>
        </w:rPr>
      </w:pPr>
      <w:r w:rsidRPr="0098770B">
        <w:rPr>
          <w:rFonts w:cs="Calibri"/>
          <w:lang w:eastAsia="pl-PL"/>
        </w:rPr>
        <w:t>Uznaje się, że wykonanie zobowiązania z tytułu rękojmi nastąpi po usunięciu wady w sposób eliminujący możliwość ponownego wystąpienia tych samych wad.</w:t>
      </w:r>
    </w:p>
    <w:p w14:paraId="21B4C976" w14:textId="77777777" w:rsidR="00234876" w:rsidRPr="0098770B" w:rsidRDefault="00234876" w:rsidP="00234876">
      <w:pPr>
        <w:numPr>
          <w:ilvl w:val="0"/>
          <w:numId w:val="12"/>
        </w:numPr>
        <w:spacing w:after="0"/>
        <w:ind w:left="284" w:hanging="284"/>
        <w:jc w:val="both"/>
        <w:rPr>
          <w:rFonts w:cs="Calibri"/>
          <w:lang w:eastAsia="pl-PL"/>
        </w:rPr>
      </w:pPr>
      <w:r w:rsidRPr="0098770B">
        <w:rPr>
          <w:rFonts w:cs="Calibri"/>
          <w:lang w:eastAsia="pl-PL"/>
        </w:rPr>
        <w:t xml:space="preserve">Wykonawcę obciąża ryzyko przypadkowej utraty lub uszkodzenia rzeczy w czasie, gdy nie znajduje się ona we władaniu Zamawiającego, w związku z realizacją zobowiązań Wykonawcy z tytułu gwarancji lub rękojmi. </w:t>
      </w:r>
    </w:p>
    <w:p w14:paraId="2FA16AF1" w14:textId="77777777" w:rsidR="00234876" w:rsidRPr="0098770B" w:rsidRDefault="00234876" w:rsidP="00234876">
      <w:pPr>
        <w:numPr>
          <w:ilvl w:val="0"/>
          <w:numId w:val="12"/>
        </w:numPr>
        <w:spacing w:after="0"/>
        <w:ind w:left="284" w:hanging="284"/>
        <w:jc w:val="both"/>
        <w:rPr>
          <w:rFonts w:cs="Calibri"/>
          <w:lang w:eastAsia="pl-PL"/>
        </w:rPr>
      </w:pPr>
      <w:r w:rsidRPr="0098770B">
        <w:rPr>
          <w:rFonts w:cs="Calibri"/>
          <w:lang w:eastAsia="pl-PL"/>
        </w:rPr>
        <w:t>Ustala się poniższe terminy usuwania awarii/wad:</w:t>
      </w:r>
    </w:p>
    <w:p w14:paraId="5E90666E" w14:textId="77777777" w:rsidR="00234876" w:rsidRPr="0098770B" w:rsidRDefault="00234876" w:rsidP="00234876">
      <w:pPr>
        <w:numPr>
          <w:ilvl w:val="0"/>
          <w:numId w:val="13"/>
        </w:numPr>
        <w:spacing w:after="0"/>
        <w:jc w:val="both"/>
        <w:rPr>
          <w:rFonts w:cs="Calibri"/>
          <w:vanish/>
          <w:lang w:eastAsia="pl-PL"/>
        </w:rPr>
      </w:pPr>
    </w:p>
    <w:p w14:paraId="64B683B8" w14:textId="77777777" w:rsidR="00234876" w:rsidRPr="0098770B" w:rsidRDefault="00234876" w:rsidP="00234876">
      <w:pPr>
        <w:numPr>
          <w:ilvl w:val="0"/>
          <w:numId w:val="13"/>
        </w:numPr>
        <w:spacing w:after="0"/>
        <w:jc w:val="both"/>
        <w:rPr>
          <w:rFonts w:cs="Calibri"/>
          <w:vanish/>
          <w:lang w:eastAsia="pl-PL"/>
        </w:rPr>
      </w:pPr>
    </w:p>
    <w:p w14:paraId="48E80A0D" w14:textId="77777777" w:rsidR="00234876" w:rsidRPr="0098770B" w:rsidRDefault="00234876" w:rsidP="00234876">
      <w:pPr>
        <w:numPr>
          <w:ilvl w:val="0"/>
          <w:numId w:val="13"/>
        </w:numPr>
        <w:spacing w:after="0"/>
        <w:jc w:val="both"/>
        <w:rPr>
          <w:rFonts w:cs="Calibri"/>
          <w:vanish/>
          <w:lang w:eastAsia="pl-PL"/>
        </w:rPr>
      </w:pPr>
    </w:p>
    <w:p w14:paraId="08D67742" w14:textId="77777777" w:rsidR="00234876" w:rsidRPr="0098770B" w:rsidRDefault="00234876" w:rsidP="00234876">
      <w:pPr>
        <w:numPr>
          <w:ilvl w:val="0"/>
          <w:numId w:val="13"/>
        </w:numPr>
        <w:spacing w:after="0"/>
        <w:jc w:val="both"/>
        <w:rPr>
          <w:rFonts w:cs="Calibri"/>
          <w:vanish/>
          <w:lang w:eastAsia="pl-PL"/>
        </w:rPr>
      </w:pPr>
    </w:p>
    <w:p w14:paraId="26A9CCFC" w14:textId="77777777" w:rsidR="00234876" w:rsidRPr="0098770B" w:rsidRDefault="00234876" w:rsidP="00234876">
      <w:pPr>
        <w:numPr>
          <w:ilvl w:val="0"/>
          <w:numId w:val="13"/>
        </w:numPr>
        <w:spacing w:after="0"/>
        <w:jc w:val="both"/>
        <w:rPr>
          <w:rFonts w:cs="Calibri"/>
          <w:vanish/>
          <w:lang w:eastAsia="pl-PL"/>
        </w:rPr>
      </w:pPr>
    </w:p>
    <w:p w14:paraId="5B29A740" w14:textId="77777777" w:rsidR="00234876" w:rsidRPr="0098770B" w:rsidRDefault="00234876" w:rsidP="00234876">
      <w:pPr>
        <w:numPr>
          <w:ilvl w:val="0"/>
          <w:numId w:val="13"/>
        </w:numPr>
        <w:spacing w:after="0"/>
        <w:jc w:val="both"/>
        <w:rPr>
          <w:rFonts w:cs="Calibri"/>
          <w:vanish/>
          <w:lang w:eastAsia="pl-PL"/>
        </w:rPr>
      </w:pPr>
    </w:p>
    <w:p w14:paraId="68023BEE" w14:textId="77777777" w:rsidR="00234876" w:rsidRPr="0098770B" w:rsidRDefault="00234876" w:rsidP="00234876">
      <w:pPr>
        <w:pStyle w:val="Akapitzlist"/>
        <w:numPr>
          <w:ilvl w:val="1"/>
          <w:numId w:val="25"/>
        </w:numPr>
        <w:tabs>
          <w:tab w:val="left" w:pos="851"/>
        </w:tabs>
        <w:spacing w:line="276" w:lineRule="auto"/>
        <w:ind w:left="709" w:hanging="425"/>
        <w:jc w:val="both"/>
        <w:rPr>
          <w:rFonts w:ascii="Calibri" w:eastAsia="Calibri" w:hAnsi="Calibri" w:cs="Calibri"/>
          <w:sz w:val="22"/>
          <w:szCs w:val="22"/>
        </w:rPr>
      </w:pPr>
      <w:r w:rsidRPr="0098770B">
        <w:rPr>
          <w:rFonts w:ascii="Calibri" w:eastAsia="Calibri" w:hAnsi="Calibri" w:cs="Calibri"/>
          <w:sz w:val="22"/>
          <w:szCs w:val="22"/>
        </w:rPr>
        <w:t xml:space="preserve">jeśli awaria/wada uniemożliwia zgodne z obowiązującymi przepisami lub przeznaczeniem użytkowanie przedmiotu objętego gwarancją – Wykonawca (Gwarant) przystąpi do usuwania awarii/wady niezwłocznie po uzyskaniu od Zamawiającego informacji o ujawnieniu awarii/wady (zgłoszenia reklamacyjnego) i usunie ją w terminie nie dłuższym niż 3 dni,  </w:t>
      </w:r>
    </w:p>
    <w:p w14:paraId="38C21911" w14:textId="77777777" w:rsidR="00234876" w:rsidRPr="0098770B" w:rsidRDefault="00234876" w:rsidP="00234876">
      <w:pPr>
        <w:pStyle w:val="Akapitzlist"/>
        <w:numPr>
          <w:ilvl w:val="1"/>
          <w:numId w:val="25"/>
        </w:numPr>
        <w:tabs>
          <w:tab w:val="left" w:pos="851"/>
        </w:tabs>
        <w:spacing w:line="276" w:lineRule="auto"/>
        <w:ind w:left="709" w:hanging="425"/>
        <w:jc w:val="both"/>
        <w:rPr>
          <w:rFonts w:ascii="Calibri" w:eastAsia="Calibri" w:hAnsi="Calibri" w:cs="Calibri"/>
          <w:sz w:val="22"/>
          <w:szCs w:val="22"/>
        </w:rPr>
      </w:pPr>
      <w:r w:rsidRPr="0098770B">
        <w:rPr>
          <w:rFonts w:ascii="Calibri" w:eastAsia="Calibri" w:hAnsi="Calibri" w:cs="Calibri"/>
          <w:sz w:val="22"/>
          <w:szCs w:val="22"/>
        </w:rPr>
        <w:t>w pozostałych przypadkach – w terminie nie dłuższym niż 7 dni jeżeli strony nie uzgodnią innego terminu, </w:t>
      </w:r>
    </w:p>
    <w:p w14:paraId="09486178" w14:textId="77777777" w:rsidR="00234876" w:rsidRPr="0098770B" w:rsidRDefault="00234876" w:rsidP="00234876">
      <w:pPr>
        <w:pStyle w:val="Akapitzlist"/>
        <w:numPr>
          <w:ilvl w:val="1"/>
          <w:numId w:val="25"/>
        </w:numPr>
        <w:tabs>
          <w:tab w:val="left" w:pos="851"/>
        </w:tabs>
        <w:spacing w:line="276" w:lineRule="auto"/>
        <w:ind w:left="709" w:hanging="425"/>
        <w:jc w:val="both"/>
        <w:rPr>
          <w:rFonts w:ascii="Calibri" w:eastAsia="Calibri" w:hAnsi="Calibri" w:cs="Calibri"/>
          <w:sz w:val="22"/>
          <w:szCs w:val="22"/>
        </w:rPr>
      </w:pPr>
      <w:r w:rsidRPr="0098770B">
        <w:rPr>
          <w:rFonts w:ascii="Calibri" w:eastAsia="Calibri" w:hAnsi="Calibri" w:cs="Calibri"/>
          <w:sz w:val="22"/>
          <w:szCs w:val="22"/>
        </w:rPr>
        <w:t xml:space="preserve">jeżeli usunięcie awarii/wady jest niemożliwe w danym momencie i okolicznościach ze względów technicznych, Wykonawca (Gwarant) usunie wadę niezwłocznie po ustąpieniu przeszkody, nie później niż w terminach określonych w pkt 10.1 i 10.2 licząc od dnia ustania przeszkody – o ile nie nastąpią inne pisemne ustalenia w tym zakresie. </w:t>
      </w:r>
    </w:p>
    <w:p w14:paraId="38CFE63A" w14:textId="77777777" w:rsidR="00234876" w:rsidRPr="0098770B" w:rsidRDefault="00234876" w:rsidP="00234876">
      <w:pPr>
        <w:pStyle w:val="Akapitzlist"/>
        <w:numPr>
          <w:ilvl w:val="1"/>
          <w:numId w:val="25"/>
        </w:numPr>
        <w:tabs>
          <w:tab w:val="left" w:pos="851"/>
        </w:tabs>
        <w:spacing w:line="276" w:lineRule="auto"/>
        <w:ind w:left="709" w:hanging="425"/>
        <w:jc w:val="both"/>
        <w:rPr>
          <w:rFonts w:ascii="Calibri" w:eastAsia="Calibri" w:hAnsi="Calibri" w:cs="Calibri"/>
          <w:sz w:val="22"/>
          <w:szCs w:val="22"/>
        </w:rPr>
      </w:pPr>
      <w:r w:rsidRPr="0098770B">
        <w:rPr>
          <w:rFonts w:ascii="Calibri" w:eastAsia="Calibri" w:hAnsi="Calibri" w:cs="Calibri"/>
          <w:sz w:val="22"/>
          <w:szCs w:val="22"/>
        </w:rPr>
        <w:t>w przypadku braku możliwości naprawy w terminach wskazanych powyżej strony ustalą inny termin naprawy nie dłuższy jednak niż 21 dni, a Wykonawca zapewni na własny koszt najdalej na czwarty dzień po zgłoszeniu awarii zastępczy element pozwalający na użytkowanie zgodnie z funkcją i przeznaczeniem elementu naprawianego.</w:t>
      </w:r>
    </w:p>
    <w:p w14:paraId="1AC00A4D" w14:textId="77777777" w:rsidR="00234876" w:rsidRPr="0098770B" w:rsidRDefault="00234876" w:rsidP="00234876">
      <w:pPr>
        <w:tabs>
          <w:tab w:val="num" w:pos="284"/>
        </w:tabs>
        <w:spacing w:after="0"/>
        <w:ind w:left="284"/>
        <w:jc w:val="both"/>
        <w:rPr>
          <w:rFonts w:cs="Calibri"/>
          <w:lang w:eastAsia="pl-PL"/>
        </w:rPr>
      </w:pPr>
      <w:r w:rsidRPr="0098770B">
        <w:rPr>
          <w:rFonts w:cs="Calibri"/>
          <w:lang w:eastAsia="pl-PL"/>
        </w:rPr>
        <w:t>Usunięcie awarii/wady powinno zostać potwierdzone pisemnie przez Zamawiającego.</w:t>
      </w:r>
    </w:p>
    <w:p w14:paraId="5457ED89" w14:textId="77777777" w:rsidR="00234876" w:rsidRPr="0098770B" w:rsidRDefault="00234876" w:rsidP="00234876">
      <w:pPr>
        <w:numPr>
          <w:ilvl w:val="0"/>
          <w:numId w:val="12"/>
        </w:numPr>
        <w:spacing w:after="0"/>
        <w:ind w:left="284" w:hanging="284"/>
        <w:jc w:val="both"/>
        <w:rPr>
          <w:rFonts w:cs="Calibri"/>
          <w:lang w:eastAsia="pl-PL"/>
        </w:rPr>
      </w:pPr>
      <w:r w:rsidRPr="0098770B">
        <w:rPr>
          <w:rFonts w:cs="Calibri"/>
          <w:lang w:eastAsia="pl-PL"/>
        </w:rPr>
        <w:t>Wady objęte rękojmią lub gwarancją Wykonawca usunie na własny koszt.</w:t>
      </w:r>
    </w:p>
    <w:p w14:paraId="4C407823" w14:textId="61D100B5" w:rsidR="00234876" w:rsidRPr="0098770B" w:rsidRDefault="00234876" w:rsidP="00234876">
      <w:pPr>
        <w:numPr>
          <w:ilvl w:val="0"/>
          <w:numId w:val="12"/>
        </w:numPr>
        <w:spacing w:after="0"/>
        <w:ind w:left="284" w:hanging="284"/>
        <w:jc w:val="both"/>
        <w:rPr>
          <w:rFonts w:cs="Calibri"/>
          <w:lang w:eastAsia="pl-PL"/>
        </w:rPr>
      </w:pPr>
      <w:r w:rsidRPr="0098770B">
        <w:rPr>
          <w:rFonts w:cs="Calibri"/>
          <w:lang w:eastAsia="pl-PL"/>
        </w:rPr>
        <w:t>Jeżeli Wykonawca nie przystąpi do usuwania wady lub nie usunie wady w terminie, Zamawiający będzie miał prawo usunąć wadę we własnym zakresie, w tym poprzez zlecenie wykonania osobie trzeciej na ryzyko i koszt Wykonawcy bez jego odrębnej zgody i bez konieczności uzyskania upoważnienia sądowego, a poniesione koszty zostaną pokryte z kwoty zabezpieczenia lub zapłacone przez Wykonawcę w ciągu 14 dni od otrzymania noty obciążeniowej.</w:t>
      </w:r>
      <w:r w:rsidR="009A4D39" w:rsidRPr="0098770B">
        <w:rPr>
          <w:rFonts w:cs="Calibri"/>
          <w:color w:val="00B0F0"/>
          <w:lang w:eastAsia="pl-PL"/>
        </w:rPr>
        <w:t xml:space="preserve"> </w:t>
      </w:r>
    </w:p>
    <w:p w14:paraId="604DA89C" w14:textId="77777777" w:rsidR="00234876" w:rsidRPr="0098770B" w:rsidRDefault="00234876" w:rsidP="00234876">
      <w:pPr>
        <w:numPr>
          <w:ilvl w:val="0"/>
          <w:numId w:val="12"/>
        </w:numPr>
        <w:spacing w:after="0"/>
        <w:ind w:left="284" w:hanging="284"/>
        <w:jc w:val="both"/>
        <w:rPr>
          <w:rFonts w:cs="Calibri"/>
          <w:lang w:eastAsia="pl-PL"/>
        </w:rPr>
      </w:pPr>
      <w:r w:rsidRPr="0098770B">
        <w:rPr>
          <w:rFonts w:cs="Calibri"/>
          <w:lang w:eastAsia="pl-PL"/>
        </w:rPr>
        <w:t>Jeżeli wada fizyczna elementu objętego gwarancją lub rękojmią spowodowała uszkodzenie elementu, dla którego okres rękojmi już upłynął, Wykonawca zobowiązuje się do nieodpłatnego usunięcia wady w obu elementach.</w:t>
      </w:r>
    </w:p>
    <w:p w14:paraId="1E4A56F8" w14:textId="77777777" w:rsidR="00234876" w:rsidRPr="0098770B" w:rsidRDefault="00234876" w:rsidP="00234876">
      <w:pPr>
        <w:numPr>
          <w:ilvl w:val="0"/>
          <w:numId w:val="12"/>
        </w:numPr>
        <w:spacing w:after="0"/>
        <w:ind w:left="284" w:hanging="284"/>
        <w:jc w:val="both"/>
        <w:rPr>
          <w:rFonts w:cs="Calibri"/>
          <w:lang w:eastAsia="pl-PL"/>
        </w:rPr>
      </w:pPr>
      <w:r w:rsidRPr="0098770B">
        <w:rPr>
          <w:rFonts w:cs="Calibri"/>
          <w:lang w:eastAsia="pl-PL"/>
        </w:rPr>
        <w:t xml:space="preserve">Roszczenia z tytułu rękojmi lub gwarancji mogą być dochodzone także po upływie ich terminu, jeżeli Zamawiający zgłosił Wykonawcy istnienie wady w okresie rękojmi lub gwarancji albo jeżeli wykaże, że wada ujawniła się w tym czasie.  </w:t>
      </w:r>
    </w:p>
    <w:p w14:paraId="24F729F5" w14:textId="566A3FB9" w:rsidR="00234876" w:rsidRPr="0098770B" w:rsidRDefault="00234876" w:rsidP="00234876">
      <w:pPr>
        <w:numPr>
          <w:ilvl w:val="0"/>
          <w:numId w:val="12"/>
        </w:numPr>
        <w:spacing w:after="0"/>
        <w:ind w:left="284" w:hanging="284"/>
        <w:jc w:val="both"/>
        <w:rPr>
          <w:rFonts w:cs="Calibri"/>
          <w:lang w:eastAsia="pl-PL"/>
        </w:rPr>
      </w:pPr>
      <w:r w:rsidRPr="0098770B">
        <w:rPr>
          <w:rFonts w:cs="Calibri"/>
          <w:lang w:eastAsia="pl-PL"/>
        </w:rPr>
        <w:t>Zamawiający będzie uprawniony do usunięcia wady na koszt Wykonawcy także w przypadku gdy istnienie wady spowoduje zagrożenie życia</w:t>
      </w:r>
      <w:r w:rsidR="00F66C1D" w:rsidRPr="0098770B">
        <w:rPr>
          <w:rFonts w:cs="Calibri"/>
          <w:lang w:eastAsia="pl-PL"/>
        </w:rPr>
        <w:t xml:space="preserve"> ludzi</w:t>
      </w:r>
      <w:r w:rsidRPr="0098770B">
        <w:rPr>
          <w:rFonts w:cs="Calibri"/>
          <w:lang w:eastAsia="pl-PL"/>
        </w:rPr>
        <w:t xml:space="preserve"> lub mienia.</w:t>
      </w:r>
    </w:p>
    <w:p w14:paraId="391168E2" w14:textId="77777777" w:rsidR="00234876" w:rsidRPr="0098770B" w:rsidRDefault="00234876" w:rsidP="00234876">
      <w:pPr>
        <w:numPr>
          <w:ilvl w:val="0"/>
          <w:numId w:val="12"/>
        </w:numPr>
        <w:spacing w:after="0"/>
        <w:ind w:left="284" w:hanging="284"/>
        <w:jc w:val="both"/>
        <w:rPr>
          <w:rFonts w:cs="Calibri"/>
          <w:lang w:eastAsia="pl-PL"/>
        </w:rPr>
      </w:pPr>
      <w:r w:rsidRPr="0098770B">
        <w:rPr>
          <w:rFonts w:cs="Calibri"/>
          <w:lang w:eastAsia="pl-PL"/>
        </w:rPr>
        <w:t>Okres rękojmi i gwarancji na urządzenia, materiały lub roboty naprawione będzie się rozpoczynał ponownie od dnia zakończenia naprawy.</w:t>
      </w:r>
    </w:p>
    <w:p w14:paraId="6BF16783" w14:textId="77777777" w:rsidR="00234876" w:rsidRPr="0098770B" w:rsidRDefault="00234876" w:rsidP="00234876">
      <w:pPr>
        <w:numPr>
          <w:ilvl w:val="0"/>
          <w:numId w:val="12"/>
        </w:numPr>
        <w:spacing w:after="0"/>
        <w:ind w:left="284" w:hanging="284"/>
        <w:jc w:val="both"/>
        <w:rPr>
          <w:rFonts w:cs="Calibri"/>
          <w:lang w:eastAsia="pl-PL"/>
        </w:rPr>
      </w:pPr>
      <w:r w:rsidRPr="0098770B">
        <w:rPr>
          <w:rFonts w:cs="Calibri"/>
          <w:lang w:eastAsia="pl-PL"/>
        </w:rPr>
        <w:t>Wykonawca (Gwarant) może uwolnić się od odpowiedzialności z tytułu rękojmi za wady przedmiotu umowy, powstałe na skutek decyzji Zamawiającego tylko wtedy, jeśli na piśmie uprzedził Zamawiającego o grożącym niebezpieczeństwie lub wadach w dokumentacji, a Zamawiający na piśmie utrzymał swoją decyzję.</w:t>
      </w:r>
    </w:p>
    <w:p w14:paraId="271CFC62" w14:textId="77777777" w:rsidR="00234876" w:rsidRPr="0098770B" w:rsidRDefault="00234876" w:rsidP="00234876">
      <w:pPr>
        <w:numPr>
          <w:ilvl w:val="0"/>
          <w:numId w:val="12"/>
        </w:numPr>
        <w:spacing w:after="0"/>
        <w:ind w:left="284" w:hanging="284"/>
        <w:jc w:val="both"/>
        <w:rPr>
          <w:rFonts w:cs="Calibri"/>
          <w:lang w:eastAsia="pl-PL"/>
        </w:rPr>
      </w:pPr>
      <w:r w:rsidRPr="0098770B">
        <w:rPr>
          <w:rFonts w:cs="Calibri"/>
          <w:lang w:eastAsia="pl-PL"/>
        </w:rPr>
        <w:lastRenderedPageBreak/>
        <w:t xml:space="preserve">W celu umożliwienia kwalifikacji zgłoszonych wad, przyczyn ich powstania i sposobu usunięcia, Zamawiający zobowiązuje się do przechowywania otrzymanej dokumentacji powykonawczej i protokołu odbioru końcowego zrealizowanego przez Wykonawcę zamówienia przez okres obowiązywania gwarancji i rękojmi. </w:t>
      </w:r>
    </w:p>
    <w:p w14:paraId="1E0B15BE" w14:textId="77777777" w:rsidR="00234876" w:rsidRPr="0098770B" w:rsidRDefault="00234876" w:rsidP="00234876">
      <w:pPr>
        <w:numPr>
          <w:ilvl w:val="0"/>
          <w:numId w:val="12"/>
        </w:numPr>
        <w:spacing w:after="0"/>
        <w:ind w:left="284" w:hanging="284"/>
        <w:jc w:val="both"/>
        <w:rPr>
          <w:rFonts w:cs="Calibri"/>
          <w:lang w:eastAsia="pl-PL"/>
        </w:rPr>
      </w:pPr>
      <w:r w:rsidRPr="0098770B">
        <w:rPr>
          <w:rFonts w:cs="Calibri"/>
          <w:lang w:eastAsia="pl-PL"/>
        </w:rPr>
        <w:t>Wykonawca jest odpowiedzialny za wszelkie szkody i straty, które spowodował w czasie prac nad usuwaniem wad.</w:t>
      </w:r>
    </w:p>
    <w:p w14:paraId="2A4DE135" w14:textId="77777777" w:rsidR="00234876" w:rsidRPr="0098770B" w:rsidRDefault="00234876" w:rsidP="00234876">
      <w:pPr>
        <w:numPr>
          <w:ilvl w:val="0"/>
          <w:numId w:val="12"/>
        </w:numPr>
        <w:spacing w:after="0"/>
        <w:ind w:left="284" w:hanging="284"/>
        <w:jc w:val="both"/>
        <w:rPr>
          <w:rFonts w:cs="Calibri"/>
          <w:lang w:eastAsia="pl-PL"/>
        </w:rPr>
      </w:pPr>
      <w:r w:rsidRPr="0098770B">
        <w:rPr>
          <w:rFonts w:cs="Calibri"/>
          <w:lang w:eastAsia="pl-PL"/>
        </w:rPr>
        <w:t>W okresie gwarancji i rękojmi Wykonawca zobowiązany jest do pisemnego zawiadomienia Zamawiającego w terminie 10 dni o:</w:t>
      </w:r>
    </w:p>
    <w:p w14:paraId="08C5772A" w14:textId="77777777" w:rsidR="00234876" w:rsidRPr="0098770B" w:rsidRDefault="00234876" w:rsidP="00234876">
      <w:pPr>
        <w:numPr>
          <w:ilvl w:val="0"/>
          <w:numId w:val="4"/>
        </w:numPr>
        <w:tabs>
          <w:tab w:val="num" w:pos="567"/>
        </w:tabs>
        <w:spacing w:after="0"/>
        <w:ind w:left="284"/>
        <w:jc w:val="both"/>
        <w:rPr>
          <w:rFonts w:cs="Calibri"/>
          <w:lang w:eastAsia="pl-PL"/>
        </w:rPr>
      </w:pPr>
      <w:r w:rsidRPr="0098770B">
        <w:rPr>
          <w:rFonts w:cs="Calibri"/>
          <w:lang w:eastAsia="pl-PL"/>
        </w:rPr>
        <w:t>zmianie siedziby, lub nazwy firmy,</w:t>
      </w:r>
    </w:p>
    <w:p w14:paraId="1A792F9F" w14:textId="77777777" w:rsidR="00234876" w:rsidRPr="0098770B" w:rsidRDefault="00234876" w:rsidP="00234876">
      <w:pPr>
        <w:numPr>
          <w:ilvl w:val="0"/>
          <w:numId w:val="4"/>
        </w:numPr>
        <w:tabs>
          <w:tab w:val="num" w:pos="567"/>
        </w:tabs>
        <w:spacing w:after="0"/>
        <w:ind w:left="284"/>
        <w:jc w:val="both"/>
        <w:rPr>
          <w:rFonts w:cs="Calibri"/>
          <w:lang w:eastAsia="pl-PL"/>
        </w:rPr>
      </w:pPr>
      <w:r w:rsidRPr="0098770B">
        <w:rPr>
          <w:rFonts w:cs="Calibri"/>
          <w:lang w:eastAsia="pl-PL"/>
        </w:rPr>
        <w:t>zmianie osób reprezentujących firmę,</w:t>
      </w:r>
    </w:p>
    <w:p w14:paraId="3624A46E" w14:textId="77777777" w:rsidR="00234876" w:rsidRPr="0098770B" w:rsidRDefault="00234876" w:rsidP="00234876">
      <w:pPr>
        <w:numPr>
          <w:ilvl w:val="0"/>
          <w:numId w:val="4"/>
        </w:numPr>
        <w:tabs>
          <w:tab w:val="num" w:pos="567"/>
        </w:tabs>
        <w:spacing w:after="0"/>
        <w:ind w:left="284"/>
        <w:jc w:val="both"/>
        <w:rPr>
          <w:rFonts w:cs="Calibri"/>
          <w:lang w:eastAsia="pl-PL"/>
        </w:rPr>
      </w:pPr>
      <w:r w:rsidRPr="0098770B">
        <w:rPr>
          <w:rFonts w:cs="Calibri"/>
          <w:lang w:eastAsia="pl-PL"/>
        </w:rPr>
        <w:t>zgłoszeniu wniosku o ogłoszeniu upadłości lub wszczęciu postępowania naprawczego,</w:t>
      </w:r>
    </w:p>
    <w:p w14:paraId="36C4D63F" w14:textId="77777777" w:rsidR="00234876" w:rsidRPr="0098770B" w:rsidRDefault="00234876" w:rsidP="00234876">
      <w:pPr>
        <w:numPr>
          <w:ilvl w:val="0"/>
          <w:numId w:val="4"/>
        </w:numPr>
        <w:tabs>
          <w:tab w:val="num" w:pos="567"/>
        </w:tabs>
        <w:spacing w:after="0"/>
        <w:ind w:left="284"/>
        <w:jc w:val="both"/>
        <w:rPr>
          <w:rFonts w:cs="Calibri"/>
          <w:lang w:eastAsia="pl-PL"/>
        </w:rPr>
      </w:pPr>
      <w:r w:rsidRPr="0098770B">
        <w:rPr>
          <w:rFonts w:cs="Calibri"/>
          <w:lang w:eastAsia="pl-PL"/>
        </w:rPr>
        <w:t>ogłoszeniu likwidacji,</w:t>
      </w:r>
    </w:p>
    <w:p w14:paraId="385BF0E6" w14:textId="77777777" w:rsidR="00234876" w:rsidRPr="0098770B" w:rsidRDefault="00234876" w:rsidP="00234876">
      <w:pPr>
        <w:numPr>
          <w:ilvl w:val="0"/>
          <w:numId w:val="4"/>
        </w:numPr>
        <w:tabs>
          <w:tab w:val="num" w:pos="567"/>
        </w:tabs>
        <w:spacing w:after="0"/>
        <w:ind w:left="284"/>
        <w:jc w:val="both"/>
        <w:rPr>
          <w:rFonts w:cs="Calibri"/>
          <w:lang w:eastAsia="pl-PL"/>
        </w:rPr>
      </w:pPr>
      <w:r w:rsidRPr="0098770B">
        <w:rPr>
          <w:rFonts w:cs="Calibri"/>
          <w:lang w:eastAsia="pl-PL"/>
        </w:rPr>
        <w:t>zawieszeniu działalności.</w:t>
      </w:r>
    </w:p>
    <w:p w14:paraId="3A35825E" w14:textId="77777777" w:rsidR="00234876" w:rsidRPr="0098770B" w:rsidRDefault="00234876" w:rsidP="00234876">
      <w:pPr>
        <w:tabs>
          <w:tab w:val="num" w:pos="284"/>
        </w:tabs>
        <w:spacing w:after="0"/>
        <w:ind w:left="284"/>
        <w:jc w:val="both"/>
        <w:rPr>
          <w:rFonts w:cs="Calibri"/>
          <w:lang w:eastAsia="pl-PL"/>
        </w:rPr>
      </w:pPr>
      <w:r w:rsidRPr="0098770B">
        <w:rPr>
          <w:rFonts w:cs="Calibri"/>
          <w:lang w:eastAsia="pl-PL"/>
        </w:rPr>
        <w:t xml:space="preserve">Termin 10-dniowy biegnie od dnia, w którym nastąpiły wyżej wymienione zdarzenia. </w:t>
      </w:r>
    </w:p>
    <w:p w14:paraId="31D72FAF" w14:textId="77777777" w:rsidR="00234876" w:rsidRPr="0098770B" w:rsidRDefault="00234876" w:rsidP="00234876">
      <w:pPr>
        <w:spacing w:after="0"/>
        <w:jc w:val="both"/>
        <w:rPr>
          <w:rFonts w:cs="Calibri"/>
          <w:b/>
          <w:bCs/>
          <w:lang w:eastAsia="pl-PL"/>
        </w:rPr>
      </w:pPr>
    </w:p>
    <w:p w14:paraId="274D16C1" w14:textId="77777777" w:rsidR="00234876" w:rsidRPr="0098770B" w:rsidRDefault="00234876" w:rsidP="00234876">
      <w:pPr>
        <w:spacing w:after="0"/>
        <w:jc w:val="center"/>
        <w:rPr>
          <w:rFonts w:cs="Calibri"/>
          <w:b/>
          <w:bCs/>
          <w:lang w:eastAsia="pl-PL"/>
        </w:rPr>
      </w:pPr>
      <w:r w:rsidRPr="0098770B">
        <w:rPr>
          <w:rFonts w:cs="Calibri"/>
          <w:b/>
          <w:bCs/>
          <w:lang w:eastAsia="pl-PL"/>
        </w:rPr>
        <w:t>§ 9</w:t>
      </w:r>
    </w:p>
    <w:p w14:paraId="536EBD35" w14:textId="77777777" w:rsidR="00234876" w:rsidRPr="0098770B" w:rsidRDefault="00234876" w:rsidP="00234876">
      <w:pPr>
        <w:spacing w:after="0"/>
        <w:jc w:val="center"/>
        <w:rPr>
          <w:rFonts w:cs="Calibri"/>
          <w:b/>
          <w:bCs/>
          <w:lang w:eastAsia="pl-PL"/>
        </w:rPr>
      </w:pPr>
      <w:r w:rsidRPr="0098770B">
        <w:rPr>
          <w:rFonts w:cs="Calibri"/>
          <w:b/>
          <w:bCs/>
          <w:lang w:eastAsia="pl-PL"/>
        </w:rPr>
        <w:t>Odbiór robót</w:t>
      </w:r>
    </w:p>
    <w:p w14:paraId="5A5D84F3" w14:textId="6C03E871" w:rsidR="00234876" w:rsidRPr="0098770B" w:rsidRDefault="005F14D7" w:rsidP="00234876">
      <w:pPr>
        <w:numPr>
          <w:ilvl w:val="0"/>
          <w:numId w:val="14"/>
        </w:numPr>
        <w:spacing w:after="0"/>
        <w:ind w:left="284" w:hanging="284"/>
        <w:jc w:val="both"/>
        <w:rPr>
          <w:rFonts w:cs="Calibri"/>
          <w:lang w:eastAsia="pl-PL"/>
        </w:rPr>
      </w:pPr>
      <w:r w:rsidRPr="00616B44">
        <w:rPr>
          <w:rFonts w:cs="Calibri"/>
          <w:lang w:eastAsia="pl-PL"/>
        </w:rPr>
        <w:t>Końcowy o</w:t>
      </w:r>
      <w:r w:rsidR="00234876" w:rsidRPr="00616B44">
        <w:rPr>
          <w:rFonts w:cs="Calibri"/>
          <w:lang w:eastAsia="pl-PL"/>
        </w:rPr>
        <w:t xml:space="preserve">dbiór </w:t>
      </w:r>
      <w:r w:rsidR="00234876" w:rsidRPr="0098770B">
        <w:rPr>
          <w:rFonts w:cs="Calibri"/>
          <w:lang w:eastAsia="pl-PL"/>
        </w:rPr>
        <w:t xml:space="preserve">przedmiotu umowy nastąpi po jego całkowitym wykonaniu. </w:t>
      </w:r>
    </w:p>
    <w:p w14:paraId="50C2514B" w14:textId="77777777" w:rsidR="00234876" w:rsidRPr="0098770B" w:rsidRDefault="00234876" w:rsidP="00234876">
      <w:pPr>
        <w:numPr>
          <w:ilvl w:val="0"/>
          <w:numId w:val="14"/>
        </w:numPr>
        <w:spacing w:after="0"/>
        <w:ind w:left="284" w:hanging="284"/>
        <w:jc w:val="both"/>
        <w:rPr>
          <w:rFonts w:cs="Calibri"/>
          <w:lang w:eastAsia="pl-PL"/>
        </w:rPr>
      </w:pPr>
      <w:r w:rsidRPr="0098770B">
        <w:rPr>
          <w:rFonts w:cs="Calibri"/>
          <w:lang w:eastAsia="pl-PL"/>
        </w:rPr>
        <w:t>Wykonawca obowiązany jest w toku robót powiadomić Zamawiającego o wykonaniu robót zanikających lub ulegających zakryciu, a w razie braku zawiadomienia, na żądanie Zamawiającego zobowiązany będzie odkryć roboty celem umożliwienia sprawdzenia jakości ich wykonania.</w:t>
      </w:r>
    </w:p>
    <w:p w14:paraId="49B57D1E" w14:textId="77777777" w:rsidR="00234876" w:rsidRPr="0098770B" w:rsidRDefault="00234876" w:rsidP="00234876">
      <w:pPr>
        <w:numPr>
          <w:ilvl w:val="0"/>
          <w:numId w:val="14"/>
        </w:numPr>
        <w:spacing w:after="0"/>
        <w:ind w:left="284" w:hanging="284"/>
        <w:jc w:val="both"/>
        <w:rPr>
          <w:rFonts w:cs="Calibri"/>
          <w:lang w:eastAsia="pl-PL"/>
        </w:rPr>
      </w:pPr>
      <w:r w:rsidRPr="0098770B">
        <w:rPr>
          <w:rFonts w:cs="Calibri"/>
          <w:lang w:eastAsia="pl-PL"/>
        </w:rPr>
        <w:t>Na każde żądanie Zamawiającego, Wykonawca jest zobowiązany okazać odpowiedni certyfikat jakości, aprobatę techniczną, atest, instrukcję obsługi itp. w zależności od regulacji przepisów prawa w tym zakresie.</w:t>
      </w:r>
    </w:p>
    <w:p w14:paraId="528DBDB1" w14:textId="77777777" w:rsidR="00234876" w:rsidRPr="0098770B" w:rsidRDefault="00234876" w:rsidP="00234876">
      <w:pPr>
        <w:numPr>
          <w:ilvl w:val="0"/>
          <w:numId w:val="14"/>
        </w:numPr>
        <w:spacing w:after="0"/>
        <w:ind w:left="284" w:hanging="284"/>
        <w:jc w:val="both"/>
        <w:rPr>
          <w:rFonts w:cs="Calibri"/>
          <w:lang w:eastAsia="pl-PL"/>
        </w:rPr>
      </w:pPr>
      <w:r w:rsidRPr="0098770B">
        <w:rPr>
          <w:rFonts w:cs="Calibri"/>
          <w:lang w:eastAsia="pl-PL"/>
        </w:rPr>
        <w:t>Wykonawca obowiązany jest poinformować pisemnie Zamawiającego oraz jego inspektora nadzoru o proponowanych terminach przeprowadzenia odbiorów według następujących zasad:</w:t>
      </w:r>
    </w:p>
    <w:p w14:paraId="22B30851" w14:textId="284E537D" w:rsidR="00234876" w:rsidRPr="0098770B" w:rsidRDefault="00234876" w:rsidP="00234876">
      <w:pPr>
        <w:numPr>
          <w:ilvl w:val="1"/>
          <w:numId w:val="14"/>
        </w:numPr>
        <w:spacing w:after="0"/>
        <w:ind w:left="709" w:hanging="425"/>
        <w:jc w:val="both"/>
        <w:rPr>
          <w:rFonts w:cs="Calibri"/>
          <w:lang w:eastAsia="pl-PL"/>
        </w:rPr>
      </w:pPr>
      <w:r w:rsidRPr="0098770B">
        <w:rPr>
          <w:rFonts w:cs="Calibri"/>
          <w:lang w:eastAsia="pl-PL"/>
        </w:rPr>
        <w:t xml:space="preserve">odbiorów robót branżowych, zanikających lub ulegających zakryciu: co najmniej na </w:t>
      </w:r>
      <w:r w:rsidR="00AE589E">
        <w:rPr>
          <w:rFonts w:cs="Calibri"/>
          <w:lang w:eastAsia="pl-PL"/>
        </w:rPr>
        <w:t>3</w:t>
      </w:r>
      <w:r w:rsidRPr="0098770B">
        <w:rPr>
          <w:rFonts w:cs="Calibri"/>
          <w:lang w:eastAsia="pl-PL"/>
        </w:rPr>
        <w:t xml:space="preserve"> dni </w:t>
      </w:r>
      <w:r w:rsidR="00AE589E">
        <w:rPr>
          <w:rFonts w:cs="Calibri"/>
          <w:lang w:eastAsia="pl-PL"/>
        </w:rPr>
        <w:t>kalendarzowe</w:t>
      </w:r>
      <w:r w:rsidRPr="0098770B">
        <w:rPr>
          <w:rFonts w:cs="Calibri"/>
          <w:lang w:eastAsia="pl-PL"/>
        </w:rPr>
        <w:t xml:space="preserve"> przed planowanym terminem odbioru,</w:t>
      </w:r>
    </w:p>
    <w:p w14:paraId="4952DD2C" w14:textId="2223ABFA" w:rsidR="00234876" w:rsidRPr="0098770B" w:rsidRDefault="00234876" w:rsidP="00234876">
      <w:pPr>
        <w:numPr>
          <w:ilvl w:val="1"/>
          <w:numId w:val="14"/>
        </w:numPr>
        <w:spacing w:after="0"/>
        <w:ind w:left="709" w:hanging="425"/>
        <w:jc w:val="both"/>
        <w:rPr>
          <w:rFonts w:cs="Calibri"/>
          <w:lang w:eastAsia="pl-PL"/>
        </w:rPr>
      </w:pPr>
      <w:r w:rsidRPr="0098770B">
        <w:rPr>
          <w:rFonts w:cs="Calibri"/>
          <w:lang w:eastAsia="pl-PL"/>
        </w:rPr>
        <w:t xml:space="preserve">odbiorów częściowych: najpóźniej na </w:t>
      </w:r>
      <w:r w:rsidR="00751A38">
        <w:rPr>
          <w:rFonts w:cs="Calibri"/>
          <w:lang w:eastAsia="pl-PL"/>
        </w:rPr>
        <w:t>3</w:t>
      </w:r>
      <w:r w:rsidRPr="0098770B">
        <w:rPr>
          <w:rFonts w:cs="Calibri"/>
          <w:lang w:eastAsia="pl-PL"/>
        </w:rPr>
        <w:t xml:space="preserve"> dni </w:t>
      </w:r>
      <w:r w:rsidR="00AE589E">
        <w:rPr>
          <w:rFonts w:cs="Calibri"/>
          <w:lang w:eastAsia="pl-PL"/>
        </w:rPr>
        <w:t>kalendarzowe</w:t>
      </w:r>
      <w:r w:rsidRPr="0098770B">
        <w:rPr>
          <w:rFonts w:cs="Calibri"/>
          <w:lang w:eastAsia="pl-PL"/>
        </w:rPr>
        <w:t xml:space="preserve"> przed planowanym terminem odbioru, </w:t>
      </w:r>
    </w:p>
    <w:p w14:paraId="0AFBC159" w14:textId="2835EE9C" w:rsidR="00234876" w:rsidRPr="0098770B" w:rsidRDefault="00234876" w:rsidP="00234876">
      <w:pPr>
        <w:numPr>
          <w:ilvl w:val="1"/>
          <w:numId w:val="14"/>
        </w:numPr>
        <w:spacing w:after="0"/>
        <w:ind w:left="709" w:hanging="425"/>
        <w:jc w:val="both"/>
        <w:rPr>
          <w:rFonts w:cs="Calibri"/>
          <w:lang w:eastAsia="pl-PL"/>
        </w:rPr>
      </w:pPr>
      <w:r w:rsidRPr="0098770B">
        <w:rPr>
          <w:rFonts w:cs="Calibri"/>
          <w:lang w:eastAsia="pl-PL"/>
        </w:rPr>
        <w:t xml:space="preserve">odbioru końcowego – najpóźniej na </w:t>
      </w:r>
      <w:r w:rsidR="00201169">
        <w:rPr>
          <w:rFonts w:cs="Calibri"/>
          <w:lang w:eastAsia="pl-PL"/>
        </w:rPr>
        <w:t>4</w:t>
      </w:r>
      <w:r w:rsidRPr="0098770B">
        <w:rPr>
          <w:rFonts w:cs="Calibri"/>
          <w:lang w:eastAsia="pl-PL"/>
        </w:rPr>
        <w:t xml:space="preserve"> dni </w:t>
      </w:r>
      <w:r w:rsidR="00AE589E">
        <w:rPr>
          <w:rFonts w:cs="Calibri"/>
          <w:lang w:eastAsia="pl-PL"/>
        </w:rPr>
        <w:t xml:space="preserve">kalendarzowych </w:t>
      </w:r>
      <w:r w:rsidRPr="0098770B">
        <w:rPr>
          <w:rFonts w:cs="Calibri"/>
          <w:lang w:eastAsia="pl-PL"/>
        </w:rPr>
        <w:t>przed planowanym terminem odbioru.</w:t>
      </w:r>
    </w:p>
    <w:p w14:paraId="77351712" w14:textId="77777777" w:rsidR="00234876" w:rsidRPr="0098770B" w:rsidRDefault="00234876" w:rsidP="00234876">
      <w:pPr>
        <w:numPr>
          <w:ilvl w:val="0"/>
          <w:numId w:val="14"/>
        </w:numPr>
        <w:spacing w:after="0"/>
        <w:ind w:left="284" w:hanging="284"/>
        <w:jc w:val="both"/>
        <w:rPr>
          <w:rFonts w:cs="Calibri"/>
          <w:lang w:eastAsia="pl-PL"/>
        </w:rPr>
      </w:pPr>
      <w:r w:rsidRPr="0098770B">
        <w:rPr>
          <w:rFonts w:cs="Calibri"/>
          <w:lang w:eastAsia="pl-PL"/>
        </w:rPr>
        <w:t>Podstawą zgłaszania robót do odbiorów jest rzeczywiste ich wykonanie oraz uzyskanie przez Wykonawcę wszystkich przewidzianych w obowiązującym prawie atestów i zezwoleń co do urządzeń i instalacji zamontowanych lub wykonanych w trakcie realizacji przedmiotu zamówienia.</w:t>
      </w:r>
    </w:p>
    <w:p w14:paraId="4AC30007" w14:textId="77777777" w:rsidR="00234876" w:rsidRPr="0098770B" w:rsidRDefault="00234876" w:rsidP="00234876">
      <w:pPr>
        <w:numPr>
          <w:ilvl w:val="0"/>
          <w:numId w:val="14"/>
        </w:numPr>
        <w:spacing w:after="0"/>
        <w:ind w:left="284" w:hanging="284"/>
        <w:jc w:val="both"/>
        <w:rPr>
          <w:rFonts w:cs="Calibri"/>
          <w:lang w:eastAsia="pl-PL"/>
        </w:rPr>
      </w:pPr>
      <w:r w:rsidRPr="0098770B">
        <w:rPr>
          <w:rFonts w:cs="Calibri"/>
          <w:lang w:eastAsia="pl-PL"/>
        </w:rPr>
        <w:t>Razem z wnioskiem o dokonanie technicznego odbioru końcowego robót, Wykonawca przekaże Zamawiającemu:</w:t>
      </w:r>
    </w:p>
    <w:p w14:paraId="35E4FB5D" w14:textId="77777777" w:rsidR="00234876" w:rsidRPr="0098770B" w:rsidRDefault="00234876" w:rsidP="00234876">
      <w:pPr>
        <w:numPr>
          <w:ilvl w:val="0"/>
          <w:numId w:val="15"/>
        </w:numPr>
        <w:spacing w:after="0"/>
        <w:ind w:left="567" w:hanging="283"/>
        <w:jc w:val="both"/>
        <w:rPr>
          <w:rFonts w:cs="Calibri"/>
          <w:lang w:eastAsia="pl-PL"/>
        </w:rPr>
      </w:pPr>
      <w:r w:rsidRPr="0098770B">
        <w:rPr>
          <w:rFonts w:cs="Calibri"/>
          <w:lang w:eastAsia="pl-PL"/>
        </w:rPr>
        <w:t>kompletną dokumentację powykonawczą,</w:t>
      </w:r>
    </w:p>
    <w:p w14:paraId="2C8BEB10" w14:textId="77777777" w:rsidR="00234876" w:rsidRPr="0098770B" w:rsidRDefault="00234876" w:rsidP="00234876">
      <w:pPr>
        <w:numPr>
          <w:ilvl w:val="0"/>
          <w:numId w:val="15"/>
        </w:numPr>
        <w:spacing w:after="0"/>
        <w:ind w:left="567" w:hanging="283"/>
        <w:jc w:val="both"/>
        <w:rPr>
          <w:rFonts w:cs="Calibri"/>
          <w:lang w:eastAsia="pl-PL"/>
        </w:rPr>
      </w:pPr>
      <w:r w:rsidRPr="0098770B">
        <w:rPr>
          <w:rFonts w:cs="Calibri"/>
          <w:lang w:eastAsia="pl-PL"/>
        </w:rPr>
        <w:t>oryginał wypełnionego dziennika budowy,</w:t>
      </w:r>
    </w:p>
    <w:p w14:paraId="0EC59B35" w14:textId="77777777" w:rsidR="00234876" w:rsidRPr="0098770B" w:rsidRDefault="00234876" w:rsidP="00234876">
      <w:pPr>
        <w:numPr>
          <w:ilvl w:val="0"/>
          <w:numId w:val="15"/>
        </w:numPr>
        <w:spacing w:after="0"/>
        <w:ind w:left="567" w:hanging="283"/>
        <w:jc w:val="both"/>
        <w:rPr>
          <w:rFonts w:cs="Calibri"/>
          <w:lang w:eastAsia="pl-PL"/>
        </w:rPr>
      </w:pPr>
      <w:r w:rsidRPr="0098770B">
        <w:rPr>
          <w:rFonts w:cs="Calibri"/>
          <w:lang w:eastAsia="pl-PL"/>
        </w:rPr>
        <w:t>dokumenty potwierdzające użycie materiałów i urządzeń dopuszczonych do obrotu w budownictwie, zgodnych z odpowiednimi normami przedmiotowymi, oraz o jakości odpowiadającej warunkom podanym przez Zamawiającego w dokumentacji projektowej i STWiOR (np. atesty lub dopuszczenia na zastosowane prefabrykaty, materiały i urządzenia),</w:t>
      </w:r>
    </w:p>
    <w:p w14:paraId="4DE0044A" w14:textId="59F8CA21" w:rsidR="00234876" w:rsidRPr="0098770B" w:rsidRDefault="00234876" w:rsidP="00234876">
      <w:pPr>
        <w:numPr>
          <w:ilvl w:val="0"/>
          <w:numId w:val="15"/>
        </w:numPr>
        <w:spacing w:after="0"/>
        <w:ind w:left="567" w:hanging="283"/>
        <w:jc w:val="both"/>
        <w:rPr>
          <w:rFonts w:cs="Calibri"/>
          <w:lang w:eastAsia="pl-PL"/>
        </w:rPr>
      </w:pPr>
      <w:r w:rsidRPr="0098770B">
        <w:rPr>
          <w:rFonts w:cs="Calibri"/>
          <w:lang w:eastAsia="pl-PL"/>
        </w:rPr>
        <w:t>karty gwarancyjne urządzeń,</w:t>
      </w:r>
      <w:r w:rsidR="005F14D7">
        <w:rPr>
          <w:rFonts w:cs="Calibri"/>
          <w:color w:val="00B0F0"/>
          <w:lang w:eastAsia="pl-PL"/>
        </w:rPr>
        <w:t xml:space="preserve"> </w:t>
      </w:r>
    </w:p>
    <w:p w14:paraId="26116207" w14:textId="349BE399" w:rsidR="00234876" w:rsidRPr="0098770B" w:rsidRDefault="00234876" w:rsidP="00234876">
      <w:pPr>
        <w:numPr>
          <w:ilvl w:val="0"/>
          <w:numId w:val="15"/>
        </w:numPr>
        <w:spacing w:after="0"/>
        <w:ind w:left="567" w:hanging="283"/>
        <w:jc w:val="both"/>
        <w:rPr>
          <w:rFonts w:cs="Calibri"/>
          <w:lang w:eastAsia="pl-PL"/>
        </w:rPr>
      </w:pPr>
      <w:r w:rsidRPr="0098770B">
        <w:rPr>
          <w:rFonts w:cs="Calibri"/>
          <w:lang w:eastAsia="pl-PL"/>
        </w:rPr>
        <w:t>instrukcje obsługi i konserwacji zamontowanych urządzeń w języku polskim,</w:t>
      </w:r>
      <w:r w:rsidR="005F14D7">
        <w:rPr>
          <w:rFonts w:cs="Calibri"/>
          <w:color w:val="00B0F0"/>
          <w:lang w:eastAsia="pl-PL"/>
        </w:rPr>
        <w:t xml:space="preserve"> </w:t>
      </w:r>
    </w:p>
    <w:p w14:paraId="03EA638A" w14:textId="77777777" w:rsidR="00234876" w:rsidRPr="0098770B" w:rsidRDefault="00234876" w:rsidP="00234876">
      <w:pPr>
        <w:numPr>
          <w:ilvl w:val="0"/>
          <w:numId w:val="15"/>
        </w:numPr>
        <w:spacing w:after="0"/>
        <w:ind w:left="567" w:hanging="283"/>
        <w:jc w:val="both"/>
        <w:rPr>
          <w:rFonts w:cs="Calibri"/>
          <w:lang w:eastAsia="pl-PL"/>
        </w:rPr>
      </w:pPr>
      <w:r w:rsidRPr="0098770B">
        <w:rPr>
          <w:rFonts w:cs="Calibri"/>
          <w:lang w:eastAsia="pl-PL"/>
        </w:rPr>
        <w:lastRenderedPageBreak/>
        <w:t>protokoły prób i zaświadczenia z przeprowadzonych przez Wykonawcę sprawdzeń, badań i uruchomień, a w szczególności protokoły odbioru robót branżowych oraz częściowych objętych zamówieniem.</w:t>
      </w:r>
    </w:p>
    <w:p w14:paraId="51F95310" w14:textId="77777777" w:rsidR="00234876" w:rsidRPr="0098770B" w:rsidRDefault="00234876" w:rsidP="00234876">
      <w:pPr>
        <w:numPr>
          <w:ilvl w:val="0"/>
          <w:numId w:val="14"/>
        </w:numPr>
        <w:spacing w:after="0"/>
        <w:ind w:left="284" w:hanging="284"/>
        <w:jc w:val="both"/>
        <w:rPr>
          <w:rFonts w:cs="Calibri"/>
          <w:lang w:eastAsia="pl-PL"/>
        </w:rPr>
      </w:pPr>
      <w:r w:rsidRPr="0098770B">
        <w:rPr>
          <w:rFonts w:cs="Calibri"/>
          <w:lang w:eastAsia="pl-PL"/>
        </w:rPr>
        <w:t>Jeżeli Zamawiający uzna, że roboty zostały zakończone i nie będzie miał zastrzeżeń co do kompletności i prawidłowości dokumentacji powykonawczej, w porozumieniu z Wykonawcą wyznaczy datę odbioru końcowego robót.</w:t>
      </w:r>
    </w:p>
    <w:p w14:paraId="64F473E9" w14:textId="77777777" w:rsidR="00234876" w:rsidRPr="0098770B" w:rsidRDefault="00234876" w:rsidP="00234876">
      <w:pPr>
        <w:numPr>
          <w:ilvl w:val="0"/>
          <w:numId w:val="14"/>
        </w:numPr>
        <w:spacing w:after="0"/>
        <w:ind w:left="284" w:hanging="284"/>
        <w:jc w:val="both"/>
        <w:rPr>
          <w:rFonts w:cs="Calibri"/>
          <w:lang w:eastAsia="pl-PL"/>
        </w:rPr>
      </w:pPr>
      <w:r w:rsidRPr="0098770B">
        <w:rPr>
          <w:rFonts w:cs="Calibri"/>
          <w:lang w:eastAsia="pl-PL"/>
        </w:rPr>
        <w:t>Jeżeli Zamawiający uzna, że roboty zostały zakończone, a będzie miał zastrzeżenia co do kompletności i prawidłowości dokumentacji powykonawczej, w porozumieniu z Wykonawcą wyznaczy termin ponownego złożenia przez Wykonawcę wniosku o dokonanie odbioru końcowego robót.</w:t>
      </w:r>
    </w:p>
    <w:p w14:paraId="110FAF74" w14:textId="77777777" w:rsidR="00234876" w:rsidRPr="0098770B" w:rsidRDefault="00234876" w:rsidP="00234876">
      <w:pPr>
        <w:numPr>
          <w:ilvl w:val="0"/>
          <w:numId w:val="14"/>
        </w:numPr>
        <w:spacing w:after="0"/>
        <w:ind w:left="284" w:hanging="284"/>
        <w:jc w:val="both"/>
        <w:rPr>
          <w:rFonts w:cs="Calibri"/>
          <w:lang w:eastAsia="pl-PL"/>
        </w:rPr>
      </w:pPr>
      <w:r w:rsidRPr="0098770B">
        <w:rPr>
          <w:rFonts w:cs="Calibri"/>
          <w:lang w:eastAsia="pl-PL"/>
        </w:rPr>
        <w:t xml:space="preserve">Zamawiający lub powołany przez niego inspektor nadzoru mają prawo w każdym momencie  realizacji umowy zakwestionować każdą część robót i użytych materiałów jeżeli nie będą zgodne z wymaganiami umowy i/lub SWZ.  </w:t>
      </w:r>
    </w:p>
    <w:p w14:paraId="21CAA7A5" w14:textId="6CDDE0C9" w:rsidR="00234876" w:rsidRPr="0098770B" w:rsidRDefault="00234876" w:rsidP="00234876">
      <w:pPr>
        <w:numPr>
          <w:ilvl w:val="0"/>
          <w:numId w:val="14"/>
        </w:numPr>
        <w:spacing w:after="0"/>
        <w:ind w:left="284" w:hanging="284"/>
        <w:jc w:val="both"/>
        <w:rPr>
          <w:rFonts w:cs="Calibri"/>
          <w:lang w:eastAsia="pl-PL"/>
        </w:rPr>
      </w:pPr>
      <w:r w:rsidRPr="0098770B">
        <w:rPr>
          <w:rFonts w:cs="Calibri"/>
          <w:lang w:eastAsia="pl-PL"/>
        </w:rPr>
        <w:t xml:space="preserve">Zamawiający dokona odbioru końcowego i sporządzi protokół z przyjęcia robót w terminie </w:t>
      </w:r>
      <w:r w:rsidR="00681A79">
        <w:rPr>
          <w:rFonts w:cs="Calibri"/>
          <w:lang w:eastAsia="pl-PL"/>
        </w:rPr>
        <w:t>5</w:t>
      </w:r>
      <w:r w:rsidRPr="0098770B">
        <w:rPr>
          <w:rFonts w:cs="Calibri"/>
          <w:lang w:eastAsia="pl-PL"/>
        </w:rPr>
        <w:t> dni kalendarzowych od pisemnego zgłoszenia robót do odbioru, po spełnieniu wymagań określonych w ust. 6.</w:t>
      </w:r>
    </w:p>
    <w:p w14:paraId="768E28C0" w14:textId="77777777" w:rsidR="00234876" w:rsidRPr="0098770B" w:rsidRDefault="00234876" w:rsidP="00234876">
      <w:pPr>
        <w:numPr>
          <w:ilvl w:val="0"/>
          <w:numId w:val="14"/>
        </w:numPr>
        <w:spacing w:after="0"/>
        <w:ind w:left="284" w:hanging="284"/>
        <w:jc w:val="both"/>
        <w:rPr>
          <w:rFonts w:cs="Calibri"/>
          <w:lang w:eastAsia="pl-PL"/>
        </w:rPr>
      </w:pPr>
      <w:r w:rsidRPr="0098770B">
        <w:rPr>
          <w:rFonts w:cs="Calibri"/>
          <w:lang w:eastAsia="pl-PL"/>
        </w:rPr>
        <w:t xml:space="preserve">Jeżeli w toku czynności odbiorowych zostaną stwierdzone wady, to Zamawiającemu przysługują następujące uprawnienia: </w:t>
      </w:r>
    </w:p>
    <w:p w14:paraId="46BE365A" w14:textId="77777777" w:rsidR="00234876" w:rsidRPr="0098770B" w:rsidRDefault="00234876" w:rsidP="00234876">
      <w:pPr>
        <w:numPr>
          <w:ilvl w:val="1"/>
          <w:numId w:val="14"/>
        </w:numPr>
        <w:spacing w:after="0"/>
        <w:ind w:left="851" w:hanging="567"/>
        <w:jc w:val="both"/>
        <w:rPr>
          <w:rFonts w:cs="Calibri"/>
          <w:lang w:eastAsia="pl-PL"/>
        </w:rPr>
      </w:pPr>
      <w:r w:rsidRPr="0098770B">
        <w:rPr>
          <w:rFonts w:cs="Calibri"/>
          <w:lang w:eastAsia="pl-PL"/>
        </w:rPr>
        <w:t>jeżeli wady nadają się do usunięcia, może odmówić odbioru do czasu usunięcia wad,   wyznaczając termin ich usunięcia,</w:t>
      </w:r>
    </w:p>
    <w:p w14:paraId="0A37E40E" w14:textId="77777777" w:rsidR="00234876" w:rsidRPr="0098770B" w:rsidRDefault="00234876" w:rsidP="00234876">
      <w:pPr>
        <w:numPr>
          <w:ilvl w:val="1"/>
          <w:numId w:val="14"/>
        </w:numPr>
        <w:spacing w:after="0"/>
        <w:ind w:left="851" w:hanging="567"/>
        <w:jc w:val="both"/>
        <w:rPr>
          <w:rFonts w:cs="Calibri"/>
          <w:lang w:eastAsia="pl-PL"/>
        </w:rPr>
      </w:pPr>
      <w:r w:rsidRPr="0098770B">
        <w:rPr>
          <w:rFonts w:cs="Calibri"/>
          <w:lang w:eastAsia="pl-PL"/>
        </w:rPr>
        <w:t>jeżeli wady nie nadają się do usunięcia, albo gdy z okoliczności wynika, że Wykonawca nie zdoła ich usunąć w odpowiednim czasie to:</w:t>
      </w:r>
    </w:p>
    <w:p w14:paraId="1D3499E5" w14:textId="77777777" w:rsidR="00234876" w:rsidRPr="0098770B" w:rsidRDefault="00234876" w:rsidP="00234876">
      <w:pPr>
        <w:numPr>
          <w:ilvl w:val="0"/>
          <w:numId w:val="16"/>
        </w:numPr>
        <w:spacing w:after="0"/>
        <w:ind w:left="1134" w:hanging="283"/>
        <w:jc w:val="both"/>
        <w:rPr>
          <w:rFonts w:cs="Calibri"/>
          <w:lang w:eastAsia="pl-PL"/>
        </w:rPr>
      </w:pPr>
      <w:r w:rsidRPr="0098770B">
        <w:rPr>
          <w:rFonts w:cs="Calibri"/>
          <w:lang w:eastAsia="pl-PL"/>
        </w:rPr>
        <w:t>jeżeli wady nie są istotne i nie uniemożliwiają użytkowania przedmiotu odbioru zgodnie z przeznaczeniem, Zamawiający może obniżyć odpowiednio wynagrodzenie potwierdzając ten fakt pisemną informacją przekazaną Wykonawcy,</w:t>
      </w:r>
    </w:p>
    <w:p w14:paraId="0600B180" w14:textId="77777777" w:rsidR="00234876" w:rsidRPr="0098770B" w:rsidRDefault="00234876" w:rsidP="00234876">
      <w:pPr>
        <w:numPr>
          <w:ilvl w:val="0"/>
          <w:numId w:val="16"/>
        </w:numPr>
        <w:spacing w:after="0"/>
        <w:ind w:left="1134" w:hanging="283"/>
        <w:jc w:val="both"/>
        <w:rPr>
          <w:rFonts w:cs="Calibri"/>
          <w:lang w:eastAsia="pl-PL"/>
        </w:rPr>
      </w:pPr>
      <w:r w:rsidRPr="0098770B">
        <w:rPr>
          <w:rFonts w:cs="Calibri"/>
          <w:lang w:eastAsia="pl-PL"/>
        </w:rPr>
        <w:t xml:space="preserve">jeżeli wady są istotne na tyle, że uniemożliwiają użytkowanie zgodnie z przeznaczeniem, Zamawiający może odstąpić od umowy lub żądać wykonania przedmiotu odbioru po raz drugi, albo zlecić wykonanie zastępcze na koszt Wykonawcy, bez konieczności uzyskania upoważnienia sądowego. </w:t>
      </w:r>
    </w:p>
    <w:p w14:paraId="63A61DAA" w14:textId="77777777" w:rsidR="00234876" w:rsidRPr="0098770B" w:rsidRDefault="00234876" w:rsidP="00234876">
      <w:pPr>
        <w:numPr>
          <w:ilvl w:val="0"/>
          <w:numId w:val="14"/>
        </w:numPr>
        <w:spacing w:after="0"/>
        <w:ind w:left="284" w:hanging="284"/>
        <w:jc w:val="both"/>
        <w:rPr>
          <w:rFonts w:cs="Calibri"/>
          <w:lang w:eastAsia="pl-PL"/>
        </w:rPr>
      </w:pPr>
      <w:r w:rsidRPr="0098770B">
        <w:rPr>
          <w:rFonts w:cs="Calibri"/>
          <w:lang w:eastAsia="pl-PL"/>
        </w:rPr>
        <w:t>Wady stwierdzone w toku czynności odbioru Wykonawca usunie na własny koszt w terminie uzgodnionym z Zamawiającym i zapisanym w protokole odbioru.</w:t>
      </w:r>
    </w:p>
    <w:p w14:paraId="76CCFC5D" w14:textId="77777777" w:rsidR="00234876" w:rsidRPr="0098770B" w:rsidRDefault="00234876" w:rsidP="00234876">
      <w:pPr>
        <w:numPr>
          <w:ilvl w:val="0"/>
          <w:numId w:val="14"/>
        </w:numPr>
        <w:spacing w:after="0"/>
        <w:ind w:left="284" w:hanging="284"/>
        <w:jc w:val="both"/>
        <w:rPr>
          <w:rFonts w:cs="Calibri"/>
          <w:lang w:eastAsia="pl-PL"/>
        </w:rPr>
      </w:pPr>
      <w:r w:rsidRPr="0098770B">
        <w:rPr>
          <w:rFonts w:cs="Calibri"/>
          <w:lang w:eastAsia="pl-PL"/>
        </w:rPr>
        <w:t>Strony postanawiają, że z każdej czynności odbioru będzie spisany protokół, zawierający wszelkie ustalenia dokonane w toku odbioru, jak też terminy wyznaczone na usunięcie stwierdzonych przy odbiorze wad.</w:t>
      </w:r>
    </w:p>
    <w:p w14:paraId="30FA746C" w14:textId="77777777" w:rsidR="00234876" w:rsidRPr="0098770B" w:rsidRDefault="00234876" w:rsidP="00234876">
      <w:pPr>
        <w:numPr>
          <w:ilvl w:val="0"/>
          <w:numId w:val="14"/>
        </w:numPr>
        <w:spacing w:after="0"/>
        <w:ind w:left="284" w:hanging="284"/>
        <w:jc w:val="both"/>
        <w:rPr>
          <w:rFonts w:cs="Calibri"/>
          <w:lang w:eastAsia="pl-PL"/>
        </w:rPr>
      </w:pPr>
      <w:r w:rsidRPr="0098770B">
        <w:rPr>
          <w:rFonts w:cs="Calibri"/>
          <w:lang w:eastAsia="pl-PL"/>
        </w:rPr>
        <w:t>Wykonawca zobowiązany jest do zawiadomienia Zamawiającego o usunięciu wad oraz do zaproponowania terminu odbioru uprzednio zakwestionowanych robót jako wadliwych.</w:t>
      </w:r>
    </w:p>
    <w:p w14:paraId="135117CC" w14:textId="77777777" w:rsidR="00234876" w:rsidRPr="0098770B" w:rsidRDefault="00234876" w:rsidP="00234876">
      <w:pPr>
        <w:numPr>
          <w:ilvl w:val="0"/>
          <w:numId w:val="14"/>
        </w:numPr>
        <w:spacing w:after="0"/>
        <w:ind w:left="284" w:hanging="284"/>
        <w:jc w:val="both"/>
        <w:rPr>
          <w:rFonts w:cs="Calibri"/>
          <w:lang w:eastAsia="pl-PL"/>
        </w:rPr>
      </w:pPr>
      <w:r w:rsidRPr="0098770B">
        <w:rPr>
          <w:rFonts w:cs="Calibri"/>
          <w:lang w:eastAsia="pl-PL"/>
        </w:rPr>
        <w:t xml:space="preserve">Zamawiający jest zobowiązany do dokonania odbioru ostatecznego robót w ciągu 14 dni kalendarzowych od powiadomienia go przez Wykonawcę o usunięciu wad, o których mowa wyżej.  </w:t>
      </w:r>
    </w:p>
    <w:p w14:paraId="290AA84E" w14:textId="3E1AD8CC" w:rsidR="00234876" w:rsidRPr="0098770B" w:rsidRDefault="00234876" w:rsidP="00234876">
      <w:pPr>
        <w:numPr>
          <w:ilvl w:val="0"/>
          <w:numId w:val="14"/>
        </w:numPr>
        <w:spacing w:after="0"/>
        <w:ind w:left="284" w:hanging="284"/>
        <w:jc w:val="both"/>
        <w:rPr>
          <w:rFonts w:cs="Calibri"/>
          <w:lang w:eastAsia="pl-PL"/>
        </w:rPr>
      </w:pPr>
      <w:r w:rsidRPr="0098770B">
        <w:rPr>
          <w:rFonts w:cs="Calibri"/>
          <w:lang w:eastAsia="pl-PL"/>
        </w:rPr>
        <w:t xml:space="preserve">W przypadku nieusunięcia wad przez Wykonawcę, </w:t>
      </w:r>
      <w:r w:rsidRPr="00616B44">
        <w:rPr>
          <w:rFonts w:cs="Calibri"/>
          <w:lang w:eastAsia="pl-PL"/>
        </w:rPr>
        <w:t xml:space="preserve">wady </w:t>
      </w:r>
      <w:r w:rsidR="005F14D7" w:rsidRPr="00616B44">
        <w:rPr>
          <w:rFonts w:cs="Calibri"/>
          <w:lang w:eastAsia="pl-PL"/>
        </w:rPr>
        <w:t xml:space="preserve">może usunąć </w:t>
      </w:r>
      <w:r w:rsidRPr="00616B44">
        <w:rPr>
          <w:rFonts w:cs="Calibri"/>
          <w:lang w:eastAsia="pl-PL"/>
        </w:rPr>
        <w:t>Zamawiający obciążając pełnymi kosztami ich usunięcia Wykonawcę.</w:t>
      </w:r>
    </w:p>
    <w:p w14:paraId="4DA133F9" w14:textId="77777777" w:rsidR="002220CF" w:rsidRPr="0098770B" w:rsidRDefault="002220CF" w:rsidP="0045497D">
      <w:pPr>
        <w:spacing w:after="0"/>
        <w:rPr>
          <w:rFonts w:cs="Calibri"/>
          <w:b/>
          <w:bCs/>
          <w:lang w:eastAsia="pl-PL"/>
        </w:rPr>
      </w:pPr>
    </w:p>
    <w:p w14:paraId="03F9FB64" w14:textId="4DFF13A3" w:rsidR="00234876" w:rsidRPr="0098770B" w:rsidRDefault="00234876" w:rsidP="00234876">
      <w:pPr>
        <w:spacing w:after="0"/>
        <w:jc w:val="center"/>
        <w:rPr>
          <w:rFonts w:cs="Calibri"/>
          <w:b/>
          <w:bCs/>
          <w:lang w:eastAsia="pl-PL"/>
        </w:rPr>
      </w:pPr>
      <w:r w:rsidRPr="0098770B">
        <w:rPr>
          <w:rFonts w:cs="Calibri"/>
          <w:b/>
          <w:bCs/>
          <w:lang w:eastAsia="pl-PL"/>
        </w:rPr>
        <w:t>§ 10</w:t>
      </w:r>
    </w:p>
    <w:p w14:paraId="728EB93A" w14:textId="31DABCF6" w:rsidR="002220CF" w:rsidRDefault="00234876" w:rsidP="0045497D">
      <w:pPr>
        <w:spacing w:after="0"/>
        <w:jc w:val="center"/>
        <w:rPr>
          <w:rFonts w:cs="Calibri"/>
          <w:b/>
          <w:bCs/>
          <w:lang w:eastAsia="pl-PL"/>
        </w:rPr>
      </w:pPr>
      <w:r w:rsidRPr="0098770B">
        <w:rPr>
          <w:rFonts w:cs="Calibri"/>
          <w:b/>
          <w:bCs/>
          <w:lang w:eastAsia="pl-PL"/>
        </w:rPr>
        <w:t>Kary umowne</w:t>
      </w:r>
    </w:p>
    <w:p w14:paraId="01146A2B" w14:textId="77777777" w:rsidR="00234876" w:rsidRPr="0098770B" w:rsidRDefault="00234876" w:rsidP="00234876">
      <w:pPr>
        <w:numPr>
          <w:ilvl w:val="0"/>
          <w:numId w:val="17"/>
        </w:numPr>
        <w:spacing w:after="0"/>
        <w:ind w:left="284" w:hanging="284"/>
        <w:jc w:val="both"/>
        <w:rPr>
          <w:rFonts w:cs="Calibri"/>
          <w:lang w:eastAsia="pl-PL"/>
        </w:rPr>
      </w:pPr>
      <w:r w:rsidRPr="0098770B">
        <w:rPr>
          <w:rFonts w:cs="Calibri"/>
          <w:lang w:eastAsia="pl-PL"/>
        </w:rPr>
        <w:t xml:space="preserve">Strony postanawiają, że obowiązującą formą odszkodowania są niżej wymienione kary umowne. </w:t>
      </w:r>
    </w:p>
    <w:p w14:paraId="0739B33D" w14:textId="77777777" w:rsidR="00234876" w:rsidRPr="0098770B" w:rsidRDefault="00234876" w:rsidP="00234876">
      <w:pPr>
        <w:numPr>
          <w:ilvl w:val="0"/>
          <w:numId w:val="17"/>
        </w:numPr>
        <w:spacing w:after="0"/>
        <w:ind w:left="284" w:hanging="284"/>
        <w:jc w:val="both"/>
        <w:rPr>
          <w:rFonts w:cs="Calibri"/>
          <w:lang w:eastAsia="pl-PL"/>
        </w:rPr>
      </w:pPr>
      <w:r w:rsidRPr="0098770B">
        <w:rPr>
          <w:rFonts w:cs="Calibri"/>
          <w:lang w:eastAsia="pl-PL"/>
        </w:rPr>
        <w:t>Kary umowne będą naliczane w następujących wypadkach i wysokościach:</w:t>
      </w:r>
    </w:p>
    <w:p w14:paraId="4B9DE6CE" w14:textId="77777777" w:rsidR="00234876" w:rsidRPr="0098770B" w:rsidRDefault="00234876" w:rsidP="00234876">
      <w:pPr>
        <w:numPr>
          <w:ilvl w:val="1"/>
          <w:numId w:val="17"/>
        </w:numPr>
        <w:spacing w:after="0"/>
        <w:ind w:left="709" w:hanging="425"/>
        <w:jc w:val="both"/>
        <w:rPr>
          <w:rFonts w:cs="Calibri"/>
          <w:lang w:eastAsia="pl-PL"/>
        </w:rPr>
      </w:pPr>
      <w:r w:rsidRPr="0098770B">
        <w:rPr>
          <w:rFonts w:cs="Calibri"/>
          <w:lang w:eastAsia="pl-PL"/>
        </w:rPr>
        <w:lastRenderedPageBreak/>
        <w:t>Wykonawca zapłaci Zamawiającemu kary umowne w wysokości:</w:t>
      </w:r>
    </w:p>
    <w:p w14:paraId="03AC424C" w14:textId="292177EA" w:rsidR="00234876" w:rsidRPr="0098770B" w:rsidRDefault="00234876" w:rsidP="00234876">
      <w:pPr>
        <w:numPr>
          <w:ilvl w:val="1"/>
          <w:numId w:val="18"/>
        </w:numPr>
        <w:spacing w:after="0"/>
        <w:ind w:left="851" w:hanging="284"/>
        <w:contextualSpacing/>
        <w:jc w:val="both"/>
        <w:rPr>
          <w:rFonts w:cs="Calibri"/>
          <w:lang w:eastAsia="pl-PL"/>
        </w:rPr>
      </w:pPr>
      <w:r w:rsidRPr="0098770B">
        <w:rPr>
          <w:rFonts w:cs="Calibri"/>
          <w:lang w:eastAsia="pl-PL"/>
        </w:rPr>
        <w:t xml:space="preserve">0,1% wynagrodzenia brutto określonego w §3 ust.1 za każdy dzień zwłoki w wykonaniu przedmiotu umowy, </w:t>
      </w:r>
    </w:p>
    <w:p w14:paraId="02780420" w14:textId="77777777" w:rsidR="00234876" w:rsidRPr="0098770B" w:rsidRDefault="00234876" w:rsidP="00234876">
      <w:pPr>
        <w:numPr>
          <w:ilvl w:val="1"/>
          <w:numId w:val="18"/>
        </w:numPr>
        <w:spacing w:after="0"/>
        <w:ind w:left="851" w:hanging="284"/>
        <w:jc w:val="both"/>
        <w:rPr>
          <w:rFonts w:cs="Calibri"/>
          <w:lang w:eastAsia="pl-PL"/>
        </w:rPr>
      </w:pPr>
      <w:r w:rsidRPr="0098770B">
        <w:rPr>
          <w:rFonts w:cs="Calibri"/>
          <w:lang w:eastAsia="pl-PL"/>
        </w:rPr>
        <w:t xml:space="preserve">0,1% wynagrodzenia brutto określonego w §3 ust.1 za każdy dzień opóźnienia w usuwaniu wad i usterek stwierdzonych w toku odbioru końcowego przedmiotu umowy, </w:t>
      </w:r>
    </w:p>
    <w:p w14:paraId="51430109" w14:textId="77777777" w:rsidR="00234876" w:rsidRPr="0098770B" w:rsidRDefault="00234876" w:rsidP="00234876">
      <w:pPr>
        <w:numPr>
          <w:ilvl w:val="1"/>
          <w:numId w:val="18"/>
        </w:numPr>
        <w:tabs>
          <w:tab w:val="left" w:pos="851"/>
        </w:tabs>
        <w:spacing w:after="0"/>
        <w:ind w:left="851" w:hanging="284"/>
        <w:jc w:val="both"/>
        <w:rPr>
          <w:rFonts w:cs="Calibri"/>
          <w:lang w:eastAsia="pl-PL"/>
        </w:rPr>
      </w:pPr>
      <w:r w:rsidRPr="0098770B">
        <w:rPr>
          <w:rFonts w:cs="Calibri"/>
          <w:lang w:eastAsia="pl-PL"/>
        </w:rPr>
        <w:t xml:space="preserve">200 zł za każdy dzień opóźnienia w usunięciu wad lub awarii stwierdzonych w okresie gwarancji i rękojmi, zgodnie z terminami określonymi w § 8 ust. 10, </w:t>
      </w:r>
    </w:p>
    <w:p w14:paraId="128BA611" w14:textId="6CE52DA5" w:rsidR="00234876" w:rsidRPr="0098770B" w:rsidRDefault="00234876" w:rsidP="00234876">
      <w:pPr>
        <w:numPr>
          <w:ilvl w:val="1"/>
          <w:numId w:val="18"/>
        </w:numPr>
        <w:tabs>
          <w:tab w:val="left" w:pos="851"/>
        </w:tabs>
        <w:spacing w:after="0"/>
        <w:ind w:left="851" w:hanging="284"/>
        <w:jc w:val="both"/>
        <w:rPr>
          <w:rFonts w:cs="Calibri"/>
          <w:lang w:eastAsia="pl-PL"/>
        </w:rPr>
      </w:pPr>
      <w:r w:rsidRPr="0098770B">
        <w:rPr>
          <w:rFonts w:cs="Calibri"/>
          <w:lang w:eastAsia="pl-PL"/>
        </w:rPr>
        <w:t>200 zł za każdy dzień opóźnienia w dostarczeniu zastępczego elementu zgodnie z postanowieniami § 8 ust. 10 pkt. 10.4,</w:t>
      </w:r>
      <w:r w:rsidR="00FC6C60">
        <w:rPr>
          <w:rFonts w:cs="Calibri"/>
          <w:color w:val="0070C0"/>
          <w:lang w:eastAsia="pl-PL"/>
        </w:rPr>
        <w:t xml:space="preserve"> </w:t>
      </w:r>
    </w:p>
    <w:p w14:paraId="126EA4F5" w14:textId="2F900814" w:rsidR="00234876" w:rsidRPr="0098770B" w:rsidRDefault="00234876" w:rsidP="00234876">
      <w:pPr>
        <w:numPr>
          <w:ilvl w:val="1"/>
          <w:numId w:val="18"/>
        </w:numPr>
        <w:spacing w:after="0"/>
        <w:ind w:left="851" w:hanging="284"/>
        <w:jc w:val="both"/>
        <w:rPr>
          <w:rFonts w:cs="Calibri"/>
          <w:lang w:eastAsia="pl-PL"/>
        </w:rPr>
      </w:pPr>
      <w:r w:rsidRPr="0098770B">
        <w:rPr>
          <w:rFonts w:cs="Calibri"/>
          <w:lang w:eastAsia="pl-PL"/>
        </w:rPr>
        <w:t xml:space="preserve">0,02% </w:t>
      </w:r>
      <w:r w:rsidR="002220CF" w:rsidRPr="0098770B">
        <w:rPr>
          <w:rFonts w:cs="Calibri"/>
          <w:lang w:eastAsia="pl-PL"/>
        </w:rPr>
        <w:t xml:space="preserve">wynagrodzenia brutto określonego w §3 ust.1 za każdy dzień pozostawania przez Wykonawcę bez ważnej polisy ubezpieczenia odpowiedzialności cywilnej albo za każdy dzień opóźnienia w okazaniu na żądanie Zamawiającego ważnej polisy, </w:t>
      </w:r>
    </w:p>
    <w:p w14:paraId="39BB091F" w14:textId="77777777" w:rsidR="00234876" w:rsidRPr="0098770B" w:rsidRDefault="00234876" w:rsidP="00234876">
      <w:pPr>
        <w:numPr>
          <w:ilvl w:val="1"/>
          <w:numId w:val="18"/>
        </w:numPr>
        <w:spacing w:after="0"/>
        <w:ind w:left="851" w:hanging="284"/>
        <w:jc w:val="both"/>
        <w:rPr>
          <w:rFonts w:cs="Calibri"/>
          <w:lang w:eastAsia="pl-PL"/>
        </w:rPr>
      </w:pPr>
      <w:r w:rsidRPr="0098770B">
        <w:rPr>
          <w:rFonts w:cs="Calibri"/>
          <w:lang w:eastAsia="pl-PL"/>
        </w:rPr>
        <w:t>20% wynagrodzenia brutto określonego w §3 ust. 1 umowy, w razie odstąpienia od umowy przez Wykonawcę z przyczyn niezawinionych przez Zamawiającego lub przez Zamawiającego z przyczyn dotyczących Wykonawcy,</w:t>
      </w:r>
    </w:p>
    <w:p w14:paraId="5759B3FD" w14:textId="77777777" w:rsidR="00234876" w:rsidRPr="0098770B" w:rsidRDefault="00234876" w:rsidP="00234876">
      <w:pPr>
        <w:numPr>
          <w:ilvl w:val="1"/>
          <w:numId w:val="18"/>
        </w:numPr>
        <w:spacing w:after="0"/>
        <w:ind w:left="851" w:hanging="284"/>
        <w:jc w:val="both"/>
        <w:rPr>
          <w:rFonts w:cs="Calibri"/>
          <w:lang w:eastAsia="pl-PL"/>
        </w:rPr>
      </w:pPr>
      <w:r w:rsidRPr="0098770B">
        <w:rPr>
          <w:rFonts w:cs="Calibri"/>
          <w:lang w:eastAsia="pl-PL"/>
        </w:rPr>
        <w:t>za brak zapłaty wynagrodzenia należnego Podwykonawcom lub dalszym Podwykonawcom w wysokości 1.000 zł za każde dokonanie przez Zamawiającego bezpośredniej płatności na rzecz Podwykonawców lub dalszych Podwykonawców,</w:t>
      </w:r>
    </w:p>
    <w:p w14:paraId="275AE6ED" w14:textId="77777777" w:rsidR="00234876" w:rsidRPr="0098770B" w:rsidRDefault="00234876" w:rsidP="00234876">
      <w:pPr>
        <w:numPr>
          <w:ilvl w:val="1"/>
          <w:numId w:val="18"/>
        </w:numPr>
        <w:spacing w:after="0"/>
        <w:ind w:left="851" w:hanging="284"/>
        <w:jc w:val="both"/>
        <w:rPr>
          <w:rFonts w:cs="Calibri"/>
          <w:lang w:eastAsia="pl-PL"/>
        </w:rPr>
      </w:pPr>
      <w:r w:rsidRPr="0098770B">
        <w:rPr>
          <w:rFonts w:cs="Calibri"/>
          <w:lang w:eastAsia="pl-PL"/>
        </w:rPr>
        <w:t>za nieterminową zapłatę wynagrodzenia należnego Podwykonawcom lub dalszym Podwykonawcom w wysokości 100 zł za każdy dzień zwłoki liczony od dnia upływu terminu zapłaty do dnia zapłaty,</w:t>
      </w:r>
    </w:p>
    <w:p w14:paraId="6559C8CB" w14:textId="77777777" w:rsidR="00234876" w:rsidRPr="0098770B" w:rsidRDefault="00234876" w:rsidP="00234876">
      <w:pPr>
        <w:numPr>
          <w:ilvl w:val="1"/>
          <w:numId w:val="18"/>
        </w:numPr>
        <w:tabs>
          <w:tab w:val="left" w:pos="851"/>
        </w:tabs>
        <w:spacing w:after="0"/>
        <w:ind w:left="851" w:hanging="284"/>
        <w:jc w:val="both"/>
        <w:rPr>
          <w:rFonts w:cs="Calibri"/>
          <w:lang w:eastAsia="pl-PL"/>
        </w:rPr>
      </w:pPr>
      <w:r w:rsidRPr="0098770B">
        <w:rPr>
          <w:rFonts w:cs="Calibri"/>
          <w:lang w:eastAsia="pl-PL"/>
        </w:rPr>
        <w:t xml:space="preserve">za nieprzedłożenie do zaakceptowania projektu umowy o podwykonawstwo, której przedmiotem są roboty budowlane lub projektu jej zmiany, w wysokości 2.000 złotych za każdy taki przypadek, </w:t>
      </w:r>
    </w:p>
    <w:p w14:paraId="40790483" w14:textId="77777777" w:rsidR="00234876" w:rsidRPr="0098770B" w:rsidRDefault="00234876" w:rsidP="00234876">
      <w:pPr>
        <w:numPr>
          <w:ilvl w:val="1"/>
          <w:numId w:val="18"/>
        </w:numPr>
        <w:spacing w:after="0"/>
        <w:ind w:left="851" w:hanging="284"/>
        <w:jc w:val="both"/>
        <w:rPr>
          <w:rFonts w:cs="Calibri"/>
          <w:lang w:eastAsia="pl-PL"/>
        </w:rPr>
      </w:pPr>
      <w:r w:rsidRPr="0098770B">
        <w:rPr>
          <w:rFonts w:cs="Calibri"/>
          <w:lang w:eastAsia="pl-PL"/>
        </w:rPr>
        <w:t>za nieprzedłożenie poświadczonej za zgodność z oryginałem kopii umowy o podwykonawstwo lub jej zmiany w wysokości 2.000 złotych za każdy taki przypadek,</w:t>
      </w:r>
    </w:p>
    <w:p w14:paraId="7DAEFD96" w14:textId="77777777" w:rsidR="00234876" w:rsidRPr="0098770B" w:rsidRDefault="00234876" w:rsidP="00234876">
      <w:pPr>
        <w:numPr>
          <w:ilvl w:val="1"/>
          <w:numId w:val="18"/>
        </w:numPr>
        <w:spacing w:after="0"/>
        <w:ind w:left="851" w:hanging="284"/>
        <w:jc w:val="both"/>
        <w:rPr>
          <w:rFonts w:cs="Calibri"/>
          <w:lang w:eastAsia="pl-PL"/>
        </w:rPr>
      </w:pPr>
      <w:r w:rsidRPr="0098770B">
        <w:rPr>
          <w:rFonts w:cs="Calibri"/>
          <w:lang w:eastAsia="pl-PL"/>
        </w:rPr>
        <w:t>za brak dokonania wymaganej przez Zamawiającego zmiany umowy o podwykonawstwo w zakresie dostaw lub usług w zakresie terminu zapłaty we wskazanym przez Zamawiającego terminie, w wysokości 2.000 złotych za każdy taki przypadek,</w:t>
      </w:r>
    </w:p>
    <w:p w14:paraId="3D436831" w14:textId="77777777" w:rsidR="00234876" w:rsidRPr="0098770B" w:rsidRDefault="00234876" w:rsidP="00234876">
      <w:pPr>
        <w:pStyle w:val="Akapitzlist"/>
        <w:numPr>
          <w:ilvl w:val="1"/>
          <w:numId w:val="18"/>
        </w:numPr>
        <w:tabs>
          <w:tab w:val="num" w:pos="2160"/>
        </w:tabs>
        <w:spacing w:line="276" w:lineRule="auto"/>
        <w:ind w:left="851" w:hanging="284"/>
        <w:jc w:val="both"/>
        <w:rPr>
          <w:rFonts w:ascii="Calibri" w:eastAsia="Calibri" w:hAnsi="Calibri" w:cs="Calibri"/>
          <w:sz w:val="22"/>
          <w:szCs w:val="22"/>
        </w:rPr>
      </w:pPr>
      <w:r w:rsidRPr="0098770B">
        <w:rPr>
          <w:rFonts w:ascii="Calibri" w:eastAsia="Calibri" w:hAnsi="Calibri" w:cs="Calibri"/>
          <w:sz w:val="22"/>
          <w:szCs w:val="22"/>
        </w:rPr>
        <w:t>100 zł, za każdy dzień wykonywania pracy przez osoby, które nie są  zatrudnione przez wykonawcę lub podwykonawcę na podstawie umowy o pracę, licząc odrębnie co do każdej osoby.</w:t>
      </w:r>
    </w:p>
    <w:p w14:paraId="64A9EEF1" w14:textId="77777777" w:rsidR="00234876" w:rsidRPr="0098770B" w:rsidRDefault="00234876" w:rsidP="00234876">
      <w:pPr>
        <w:numPr>
          <w:ilvl w:val="1"/>
          <w:numId w:val="17"/>
        </w:numPr>
        <w:spacing w:after="0"/>
        <w:ind w:left="709" w:hanging="425"/>
        <w:jc w:val="both"/>
        <w:rPr>
          <w:rFonts w:cs="Calibri"/>
          <w:lang w:eastAsia="pl-PL"/>
        </w:rPr>
      </w:pPr>
      <w:r w:rsidRPr="0098770B">
        <w:rPr>
          <w:rFonts w:cs="Calibri"/>
          <w:lang w:eastAsia="pl-PL"/>
        </w:rPr>
        <w:t>Zamawiający zapłaci Wykonawcy kary umowne:</w:t>
      </w:r>
    </w:p>
    <w:p w14:paraId="66407422" w14:textId="77777777" w:rsidR="00234876" w:rsidRPr="0098770B" w:rsidRDefault="00234876" w:rsidP="00234876">
      <w:pPr>
        <w:numPr>
          <w:ilvl w:val="0"/>
          <w:numId w:val="19"/>
        </w:numPr>
        <w:spacing w:after="0"/>
        <w:ind w:left="851" w:hanging="284"/>
        <w:contextualSpacing/>
        <w:jc w:val="both"/>
        <w:rPr>
          <w:rFonts w:cs="Calibri"/>
          <w:lang w:eastAsia="pl-PL"/>
        </w:rPr>
      </w:pPr>
      <w:r w:rsidRPr="0098770B">
        <w:rPr>
          <w:rFonts w:cs="Calibri"/>
          <w:lang w:eastAsia="pl-PL"/>
        </w:rPr>
        <w:t xml:space="preserve">za zwłokę w odbiorze przedmiotu umowy z przyczyn zawinionych wyłącznie przez Zamawiającego, w wysokości 0,1% wynagrodzenia brutto określonego w §3 ust.1 za każdy dzień zwłoki, </w:t>
      </w:r>
    </w:p>
    <w:p w14:paraId="51B41B5C" w14:textId="6533D816" w:rsidR="00234876" w:rsidRPr="0098770B" w:rsidRDefault="00234876" w:rsidP="00234876">
      <w:pPr>
        <w:numPr>
          <w:ilvl w:val="0"/>
          <w:numId w:val="19"/>
        </w:numPr>
        <w:tabs>
          <w:tab w:val="num" w:pos="851"/>
        </w:tabs>
        <w:spacing w:after="0"/>
        <w:ind w:left="851" w:hanging="284"/>
        <w:jc w:val="both"/>
        <w:rPr>
          <w:rFonts w:cs="Calibri"/>
          <w:lang w:eastAsia="pl-PL"/>
        </w:rPr>
      </w:pPr>
      <w:r w:rsidRPr="0098770B">
        <w:rPr>
          <w:rFonts w:cs="Calibri"/>
          <w:lang w:eastAsia="pl-PL"/>
        </w:rPr>
        <w:t>z tytułu odstąpienia od umowy</w:t>
      </w:r>
      <w:r w:rsidR="008E53BE" w:rsidRPr="0098770B">
        <w:rPr>
          <w:rFonts w:cs="Calibri"/>
          <w:lang w:eastAsia="pl-PL"/>
        </w:rPr>
        <w:t xml:space="preserve"> przez Wykonawcę</w:t>
      </w:r>
      <w:r w:rsidRPr="0098770B">
        <w:rPr>
          <w:rFonts w:cs="Calibri"/>
          <w:lang w:eastAsia="pl-PL"/>
        </w:rPr>
        <w:t xml:space="preserve"> z przyczyn zawinionych przez Zamawiającego – w wysokości 10% wynagrodzenia brutto określonego w §3 ust.</w:t>
      </w:r>
      <w:r w:rsidR="009A0852" w:rsidRPr="0098770B">
        <w:rPr>
          <w:rFonts w:cs="Calibri"/>
          <w:lang w:eastAsia="pl-PL"/>
        </w:rPr>
        <w:t>1</w:t>
      </w:r>
      <w:r w:rsidRPr="0098770B">
        <w:rPr>
          <w:rFonts w:cs="Calibri"/>
          <w:lang w:eastAsia="pl-PL"/>
        </w:rPr>
        <w:t xml:space="preserve">. </w:t>
      </w:r>
    </w:p>
    <w:p w14:paraId="058A7E8E" w14:textId="4392B185" w:rsidR="00234876" w:rsidRPr="0098770B" w:rsidRDefault="00234876" w:rsidP="00234876">
      <w:pPr>
        <w:numPr>
          <w:ilvl w:val="0"/>
          <w:numId w:val="17"/>
        </w:numPr>
        <w:spacing w:after="0"/>
        <w:ind w:left="284" w:hanging="284"/>
        <w:jc w:val="both"/>
        <w:rPr>
          <w:rFonts w:cs="Calibri"/>
          <w:lang w:eastAsia="pl-PL"/>
        </w:rPr>
      </w:pPr>
      <w:r w:rsidRPr="0098770B">
        <w:rPr>
          <w:rFonts w:cs="Calibri"/>
          <w:lang w:eastAsia="pl-PL"/>
        </w:rPr>
        <w:t>Łączna wartość kar umownych</w:t>
      </w:r>
      <w:r w:rsidR="008E53BE" w:rsidRPr="0098770B">
        <w:rPr>
          <w:rFonts w:cs="Calibri"/>
          <w:lang w:eastAsia="pl-PL"/>
        </w:rPr>
        <w:t xml:space="preserve">, do których zapłaty zobowiązany będzie Wykonawca </w:t>
      </w:r>
      <w:r w:rsidRPr="0098770B">
        <w:rPr>
          <w:rFonts w:cs="Calibri"/>
          <w:lang w:eastAsia="pl-PL"/>
        </w:rPr>
        <w:t xml:space="preserve"> nie może przekroczyć 50% wynagrodzenia brutto za przedmiot umowy określonego w §3 ust.1</w:t>
      </w:r>
      <w:r w:rsidR="008E53BE" w:rsidRPr="0098770B">
        <w:rPr>
          <w:rFonts w:cs="Calibri"/>
          <w:lang w:eastAsia="pl-PL"/>
        </w:rPr>
        <w:t>.</w:t>
      </w:r>
      <w:r w:rsidRPr="0098770B">
        <w:rPr>
          <w:rFonts w:cs="Calibri"/>
          <w:lang w:eastAsia="pl-PL"/>
        </w:rPr>
        <w:t xml:space="preserve"> </w:t>
      </w:r>
    </w:p>
    <w:p w14:paraId="2D25B0CE" w14:textId="745440D9" w:rsidR="00234876" w:rsidRPr="0098770B" w:rsidRDefault="00234876" w:rsidP="00234876">
      <w:pPr>
        <w:numPr>
          <w:ilvl w:val="0"/>
          <w:numId w:val="17"/>
        </w:numPr>
        <w:spacing w:after="0"/>
        <w:ind w:left="284" w:hanging="284"/>
        <w:jc w:val="both"/>
        <w:rPr>
          <w:rFonts w:cs="Calibri"/>
          <w:lang w:eastAsia="pl-PL"/>
        </w:rPr>
      </w:pPr>
      <w:r w:rsidRPr="0098770B">
        <w:rPr>
          <w:rFonts w:cs="Calibri"/>
          <w:lang w:eastAsia="pl-PL"/>
        </w:rPr>
        <w:t>Jeżeli wartość szkody przekroczy wartość kar umownych, strony będą mogły dochodzić od siebie odszkodowania w wysokości rzeczywiście poniesionej szkody</w:t>
      </w:r>
      <w:r w:rsidR="008E53BE" w:rsidRPr="0098770B">
        <w:rPr>
          <w:rFonts w:cs="Calibri"/>
          <w:lang w:eastAsia="pl-PL"/>
        </w:rPr>
        <w:t>,</w:t>
      </w:r>
      <w:r w:rsidRPr="0098770B">
        <w:rPr>
          <w:rFonts w:cs="Calibri"/>
          <w:lang w:eastAsia="pl-PL"/>
        </w:rPr>
        <w:t xml:space="preserve"> na zasadach ogólnych Kodeksu Cywilnego. </w:t>
      </w:r>
    </w:p>
    <w:p w14:paraId="19FC908D" w14:textId="77777777" w:rsidR="00234876" w:rsidRPr="0098770B" w:rsidRDefault="00234876" w:rsidP="00234876">
      <w:pPr>
        <w:numPr>
          <w:ilvl w:val="0"/>
          <w:numId w:val="17"/>
        </w:numPr>
        <w:spacing w:after="0"/>
        <w:ind w:left="284" w:hanging="284"/>
        <w:jc w:val="both"/>
        <w:rPr>
          <w:rFonts w:cs="Calibri"/>
          <w:lang w:eastAsia="pl-PL"/>
        </w:rPr>
      </w:pPr>
      <w:r w:rsidRPr="0098770B">
        <w:rPr>
          <w:rFonts w:cs="Calibri"/>
          <w:lang w:eastAsia="pl-PL"/>
        </w:rPr>
        <w:t xml:space="preserve">Kara umowna powinna być zapłacona przez stronę, która naruszyła warunki umowy w terminie 7 dni od daty wystąpienia z żądaniem zapłaty. </w:t>
      </w:r>
    </w:p>
    <w:p w14:paraId="2992D2DA" w14:textId="2D9F3EA4" w:rsidR="000E0D1F" w:rsidRPr="00934698" w:rsidRDefault="00234876" w:rsidP="00934698">
      <w:pPr>
        <w:numPr>
          <w:ilvl w:val="0"/>
          <w:numId w:val="17"/>
        </w:numPr>
        <w:spacing w:after="0"/>
        <w:ind w:left="284" w:hanging="284"/>
        <w:jc w:val="both"/>
        <w:rPr>
          <w:rFonts w:cs="Calibri"/>
          <w:lang w:eastAsia="pl-PL"/>
        </w:rPr>
      </w:pPr>
      <w:r w:rsidRPr="0098770B">
        <w:rPr>
          <w:rFonts w:cs="Calibri"/>
          <w:lang w:eastAsia="pl-PL"/>
        </w:rPr>
        <w:lastRenderedPageBreak/>
        <w:t>Zamawiający zastrzega sobie prawo potrącenia kar z wynagrodzenia Wykonawcy, jeżeli Wykonawca nie zapłaci kary w terminie oznaczonym w nocie księgowej wzywającej do zapłaty. Wykonawca wyraża na to zgodę.</w:t>
      </w:r>
    </w:p>
    <w:p w14:paraId="387DCDB0" w14:textId="77777777" w:rsidR="00234876" w:rsidRPr="0098770B" w:rsidRDefault="00234876" w:rsidP="00234876">
      <w:pPr>
        <w:spacing w:after="0"/>
        <w:jc w:val="center"/>
        <w:rPr>
          <w:rFonts w:cs="Calibri"/>
          <w:b/>
          <w:bCs/>
          <w:lang w:eastAsia="pl-PL"/>
        </w:rPr>
      </w:pPr>
      <w:r w:rsidRPr="0098770B">
        <w:rPr>
          <w:rFonts w:cs="Calibri"/>
          <w:b/>
          <w:bCs/>
          <w:lang w:eastAsia="pl-PL"/>
        </w:rPr>
        <w:t>§ 11</w:t>
      </w:r>
    </w:p>
    <w:p w14:paraId="4D48BA1E" w14:textId="77777777" w:rsidR="00234876" w:rsidRPr="0098770B" w:rsidRDefault="00234876" w:rsidP="00234876">
      <w:pPr>
        <w:spacing w:after="0"/>
        <w:jc w:val="center"/>
        <w:rPr>
          <w:rFonts w:cs="Calibri"/>
          <w:b/>
          <w:bCs/>
          <w:lang w:eastAsia="pl-PL"/>
        </w:rPr>
      </w:pPr>
      <w:r w:rsidRPr="0098770B">
        <w:rPr>
          <w:rFonts w:cs="Calibri"/>
          <w:b/>
          <w:bCs/>
          <w:lang w:eastAsia="pl-PL"/>
        </w:rPr>
        <w:t>Odstąpienie od umowy</w:t>
      </w:r>
    </w:p>
    <w:p w14:paraId="7A19014A" w14:textId="77777777" w:rsidR="00234876" w:rsidRPr="0098770B" w:rsidRDefault="00234876" w:rsidP="00234876">
      <w:pPr>
        <w:numPr>
          <w:ilvl w:val="0"/>
          <w:numId w:val="20"/>
        </w:numPr>
        <w:spacing w:after="0"/>
        <w:ind w:left="284" w:hanging="284"/>
        <w:jc w:val="both"/>
        <w:rPr>
          <w:rFonts w:cs="Calibri"/>
          <w:lang w:eastAsia="pl-PL"/>
        </w:rPr>
      </w:pPr>
      <w:r w:rsidRPr="0098770B">
        <w:rPr>
          <w:rFonts w:cs="Calibri"/>
          <w:lang w:eastAsia="pl-PL"/>
        </w:rPr>
        <w:t xml:space="preserve">Oprócz przypadków określonych w Kodeksie Cywilnym, Zamawiającemu przysługuje prawo do odstąpienia od umowy gdy: </w:t>
      </w:r>
    </w:p>
    <w:p w14:paraId="2C535F68" w14:textId="77777777" w:rsidR="00234876" w:rsidRPr="0098770B" w:rsidRDefault="00234876" w:rsidP="00234876">
      <w:pPr>
        <w:numPr>
          <w:ilvl w:val="1"/>
          <w:numId w:val="20"/>
        </w:numPr>
        <w:spacing w:after="0"/>
        <w:ind w:left="709" w:hanging="425"/>
        <w:jc w:val="both"/>
        <w:rPr>
          <w:rFonts w:cs="Calibri"/>
          <w:lang w:eastAsia="pl-PL"/>
        </w:rPr>
      </w:pPr>
      <w:r w:rsidRPr="0098770B">
        <w:rPr>
          <w:rFonts w:cs="Calibri"/>
          <w:lang w:eastAsia="pl-PL"/>
        </w:rPr>
        <w:t xml:space="preserve">Wykonawca z nieuzasadnionych przyczyn nie rozpoczął robót w ciągu 14 dni kalendarzowych od podpisania umowy pomimo pisemnego wezwania Zamawiającego, </w:t>
      </w:r>
    </w:p>
    <w:p w14:paraId="157FE570" w14:textId="77777777" w:rsidR="00234876" w:rsidRPr="0098770B" w:rsidRDefault="00234876" w:rsidP="00234876">
      <w:pPr>
        <w:numPr>
          <w:ilvl w:val="1"/>
          <w:numId w:val="20"/>
        </w:numPr>
        <w:spacing w:after="0"/>
        <w:ind w:left="709" w:hanging="425"/>
        <w:jc w:val="both"/>
        <w:rPr>
          <w:rFonts w:cs="Calibri"/>
          <w:lang w:eastAsia="pl-PL"/>
        </w:rPr>
      </w:pPr>
      <w:r w:rsidRPr="0098770B">
        <w:rPr>
          <w:rFonts w:cs="Calibri"/>
          <w:lang w:eastAsia="pl-PL"/>
        </w:rPr>
        <w:t>Wykonawca z nieuzasadnionych przyczyn przerwał realizację prac i przerwa ta trwa dłużej niż 3 dni robocze, a pisemne wezwanie wystosowane przez Zamawiającego okaże się bezskuteczne,</w:t>
      </w:r>
    </w:p>
    <w:p w14:paraId="6691A631" w14:textId="1C4FFA7A" w:rsidR="00234876" w:rsidRPr="0098770B" w:rsidRDefault="00234876" w:rsidP="00234876">
      <w:pPr>
        <w:numPr>
          <w:ilvl w:val="1"/>
          <w:numId w:val="20"/>
        </w:numPr>
        <w:spacing w:after="0"/>
        <w:ind w:left="709" w:hanging="425"/>
        <w:jc w:val="both"/>
        <w:rPr>
          <w:rFonts w:cs="Calibri"/>
          <w:lang w:eastAsia="pl-PL"/>
        </w:rPr>
      </w:pPr>
      <w:r w:rsidRPr="00FC2B5D">
        <w:rPr>
          <w:rFonts w:cs="Calibri"/>
          <w:lang w:eastAsia="pl-PL"/>
        </w:rPr>
        <w:t xml:space="preserve">Wykonawca opóźnia się z rozpoczęciem lub wykończeniem prac tak dalece, że nieprawdopodobne jest aby zdołał je ukończyć w terminie – Zamawiający może </w:t>
      </w:r>
      <w:r w:rsidR="00F50CB9" w:rsidRPr="00FC2B5D">
        <w:rPr>
          <w:rFonts w:cs="Calibri"/>
          <w:lang w:eastAsia="pl-PL"/>
        </w:rPr>
        <w:t xml:space="preserve">w tym przypadku </w:t>
      </w:r>
      <w:r w:rsidRPr="00FC2B5D">
        <w:rPr>
          <w:rFonts w:cs="Calibri"/>
          <w:lang w:eastAsia="pl-PL"/>
        </w:rPr>
        <w:t xml:space="preserve">odstąpić </w:t>
      </w:r>
      <w:r w:rsidRPr="0098770B">
        <w:rPr>
          <w:rFonts w:cs="Calibri"/>
          <w:lang w:eastAsia="pl-PL"/>
        </w:rPr>
        <w:t>od umowy</w:t>
      </w:r>
      <w:r w:rsidR="00F50CB9" w:rsidRPr="00F50CB9">
        <w:rPr>
          <w:rFonts w:cs="Calibri"/>
          <w:lang w:eastAsia="pl-PL"/>
        </w:rPr>
        <w:t xml:space="preserve"> </w:t>
      </w:r>
      <w:r w:rsidR="00F50CB9" w:rsidRPr="0098770B">
        <w:rPr>
          <w:rFonts w:cs="Calibri"/>
          <w:lang w:eastAsia="pl-PL"/>
        </w:rPr>
        <w:t>bez wyznaczenia dodatkowego terminu</w:t>
      </w:r>
      <w:r w:rsidRPr="0098770B">
        <w:rPr>
          <w:rFonts w:cs="Calibri"/>
          <w:lang w:eastAsia="pl-PL"/>
        </w:rPr>
        <w:t>,</w:t>
      </w:r>
    </w:p>
    <w:p w14:paraId="7CA1A1F4" w14:textId="77777777" w:rsidR="00234876" w:rsidRPr="0098770B" w:rsidRDefault="00234876" w:rsidP="00234876">
      <w:pPr>
        <w:numPr>
          <w:ilvl w:val="1"/>
          <w:numId w:val="20"/>
        </w:numPr>
        <w:spacing w:after="0"/>
        <w:ind w:left="709" w:hanging="425"/>
        <w:jc w:val="both"/>
        <w:rPr>
          <w:rFonts w:cs="Calibri"/>
          <w:lang w:eastAsia="pl-PL"/>
        </w:rPr>
      </w:pPr>
      <w:r w:rsidRPr="0098770B">
        <w:rPr>
          <w:rFonts w:cs="Calibri"/>
          <w:lang w:eastAsia="pl-PL"/>
        </w:rPr>
        <w:t>został złożony wniosek o ogłoszenie upadłości Wykonawcy lub uchwalono likwidację jego przedsiębiorstwa – również w razie likwidacji w celu przekształcenia lub restrukturyzacji,</w:t>
      </w:r>
    </w:p>
    <w:p w14:paraId="5FCF0D04" w14:textId="77777777" w:rsidR="00234876" w:rsidRPr="0098770B" w:rsidRDefault="00234876" w:rsidP="00234876">
      <w:pPr>
        <w:numPr>
          <w:ilvl w:val="1"/>
          <w:numId w:val="20"/>
        </w:numPr>
        <w:spacing w:after="0"/>
        <w:ind w:left="709" w:hanging="425"/>
        <w:jc w:val="both"/>
        <w:rPr>
          <w:rFonts w:cs="Calibri"/>
          <w:lang w:eastAsia="pl-PL"/>
        </w:rPr>
      </w:pPr>
      <w:r w:rsidRPr="0098770B">
        <w:rPr>
          <w:rFonts w:cs="Calibri"/>
          <w:lang w:eastAsia="pl-PL"/>
        </w:rPr>
        <w:t xml:space="preserve">wszczęto wobec Wykonawcy postępowanie egzekucyjne lub nastąpiło zrzeczenie się majątku na rzecz wierzycieli, </w:t>
      </w:r>
    </w:p>
    <w:p w14:paraId="25334A91" w14:textId="77777777" w:rsidR="00234876" w:rsidRPr="0098770B" w:rsidRDefault="00234876" w:rsidP="00234876">
      <w:pPr>
        <w:numPr>
          <w:ilvl w:val="1"/>
          <w:numId w:val="20"/>
        </w:numPr>
        <w:spacing w:after="0"/>
        <w:ind w:left="709" w:hanging="425"/>
        <w:jc w:val="both"/>
        <w:rPr>
          <w:rFonts w:cs="Calibri"/>
          <w:lang w:eastAsia="pl-PL"/>
        </w:rPr>
      </w:pPr>
      <w:r w:rsidRPr="0098770B">
        <w:rPr>
          <w:rFonts w:cs="Calibri"/>
          <w:lang w:eastAsia="pl-PL"/>
        </w:rPr>
        <w:t>Wykonawca wykonuje roboty niezgodnie z umową lub niezgodnie z dokumentacją techniczną.</w:t>
      </w:r>
    </w:p>
    <w:p w14:paraId="3BC056AC" w14:textId="77777777" w:rsidR="00234876" w:rsidRPr="0098770B" w:rsidRDefault="00234876" w:rsidP="00234876">
      <w:pPr>
        <w:numPr>
          <w:ilvl w:val="0"/>
          <w:numId w:val="20"/>
        </w:numPr>
        <w:spacing w:after="0"/>
        <w:ind w:left="284" w:hanging="284"/>
        <w:jc w:val="both"/>
        <w:rPr>
          <w:rFonts w:cs="Calibri"/>
          <w:lang w:eastAsia="pl-PL"/>
        </w:rPr>
      </w:pPr>
      <w:r w:rsidRPr="0098770B">
        <w:rPr>
          <w:rFonts w:cs="Calibri"/>
          <w:lang w:eastAsia="pl-PL"/>
        </w:rPr>
        <w:t xml:space="preserve">Odstąpienie od umowy powinno nastąpić w formie pisemnej i powinno zawierać uzasadnienie pod rygorem nieważności takiego oświadczenia. </w:t>
      </w:r>
    </w:p>
    <w:p w14:paraId="5CC9CE96" w14:textId="77777777" w:rsidR="00234876" w:rsidRPr="0098770B" w:rsidRDefault="00234876" w:rsidP="00234876">
      <w:pPr>
        <w:numPr>
          <w:ilvl w:val="0"/>
          <w:numId w:val="20"/>
        </w:numPr>
        <w:spacing w:after="0"/>
        <w:ind w:left="284" w:hanging="284"/>
        <w:jc w:val="both"/>
        <w:rPr>
          <w:rFonts w:cs="Calibri"/>
          <w:lang w:eastAsia="pl-PL"/>
        </w:rPr>
      </w:pPr>
      <w:r w:rsidRPr="0098770B">
        <w:rPr>
          <w:rFonts w:cs="Calibri"/>
          <w:lang w:eastAsia="pl-PL"/>
        </w:rPr>
        <w:t>W przypadku odstąpienia od umowy przez jedną ze stron, Wykonawca:</w:t>
      </w:r>
    </w:p>
    <w:p w14:paraId="450742FC" w14:textId="77777777" w:rsidR="00234876" w:rsidRPr="0098770B" w:rsidRDefault="00234876" w:rsidP="00234876">
      <w:pPr>
        <w:numPr>
          <w:ilvl w:val="1"/>
          <w:numId w:val="20"/>
        </w:numPr>
        <w:spacing w:after="0"/>
        <w:ind w:left="709" w:hanging="425"/>
        <w:jc w:val="both"/>
        <w:rPr>
          <w:rFonts w:cs="Calibri"/>
          <w:lang w:eastAsia="pl-PL"/>
        </w:rPr>
      </w:pPr>
      <w:r w:rsidRPr="0098770B">
        <w:rPr>
          <w:rFonts w:cs="Calibri"/>
          <w:lang w:eastAsia="pl-PL"/>
        </w:rPr>
        <w:t>w terminie 10 dni przy udziale Zamawiającego sporządzi szczegółowy protokół inwentaryzacji robót w toku według stanu na dzień odstąpienia,</w:t>
      </w:r>
    </w:p>
    <w:p w14:paraId="42A18601" w14:textId="77777777" w:rsidR="00234876" w:rsidRPr="0098770B" w:rsidRDefault="00234876" w:rsidP="00234876">
      <w:pPr>
        <w:numPr>
          <w:ilvl w:val="1"/>
          <w:numId w:val="20"/>
        </w:numPr>
        <w:spacing w:after="0"/>
        <w:ind w:left="709" w:hanging="425"/>
        <w:jc w:val="both"/>
        <w:rPr>
          <w:rFonts w:cs="Calibri"/>
          <w:lang w:eastAsia="pl-PL"/>
        </w:rPr>
      </w:pPr>
      <w:r w:rsidRPr="0098770B">
        <w:rPr>
          <w:rFonts w:cs="Calibri"/>
          <w:lang w:eastAsia="pl-PL"/>
        </w:rPr>
        <w:t>zabezpieczy przerwane roboty w zakresie obustronnie uzgodnionym na koszt strony, której dotyczą okoliczności powodujące odstąpienie od umowy,</w:t>
      </w:r>
    </w:p>
    <w:p w14:paraId="499EA0A4" w14:textId="77777777" w:rsidR="00234876" w:rsidRPr="0098770B" w:rsidRDefault="00234876" w:rsidP="00234876">
      <w:pPr>
        <w:numPr>
          <w:ilvl w:val="1"/>
          <w:numId w:val="20"/>
        </w:numPr>
        <w:spacing w:after="0"/>
        <w:ind w:left="709" w:hanging="425"/>
        <w:jc w:val="both"/>
        <w:rPr>
          <w:rFonts w:cs="Calibri"/>
          <w:lang w:eastAsia="pl-PL"/>
        </w:rPr>
      </w:pPr>
      <w:r w:rsidRPr="0098770B">
        <w:rPr>
          <w:rFonts w:cs="Calibri"/>
          <w:lang w:eastAsia="pl-PL"/>
        </w:rPr>
        <w:t>sporządzi wykaz tych materiałów, konstrukcji lub urządzeń, które nie mogą być wykorzystane przez Wykonawcę do realizacji innych robót nie objętych niniejszą umową, jeżeli odstąpienie od umowy nastąpiło z przyczyn niezależnych od niego,</w:t>
      </w:r>
    </w:p>
    <w:p w14:paraId="658589F8" w14:textId="77777777" w:rsidR="00234876" w:rsidRPr="0098770B" w:rsidRDefault="00234876" w:rsidP="00234876">
      <w:pPr>
        <w:numPr>
          <w:ilvl w:val="1"/>
          <w:numId w:val="20"/>
        </w:numPr>
        <w:spacing w:after="0"/>
        <w:ind w:left="709" w:hanging="425"/>
        <w:jc w:val="both"/>
        <w:rPr>
          <w:rFonts w:cs="Calibri"/>
          <w:lang w:eastAsia="pl-PL"/>
        </w:rPr>
      </w:pPr>
      <w:r w:rsidRPr="0098770B">
        <w:rPr>
          <w:rFonts w:cs="Calibri"/>
          <w:lang w:eastAsia="pl-PL"/>
        </w:rPr>
        <w:t>zgłosi, aby Zamawiający dokonał odbioru robót przerwanych oraz robót zabezpieczających w terminie 30 dni kalendarzowych,</w:t>
      </w:r>
    </w:p>
    <w:p w14:paraId="4F0AD97E" w14:textId="77777777" w:rsidR="00234876" w:rsidRPr="0098770B" w:rsidRDefault="00234876" w:rsidP="00234876">
      <w:pPr>
        <w:numPr>
          <w:ilvl w:val="1"/>
          <w:numId w:val="20"/>
        </w:numPr>
        <w:spacing w:after="0"/>
        <w:ind w:left="709" w:hanging="425"/>
        <w:jc w:val="both"/>
        <w:rPr>
          <w:rFonts w:cs="Calibri"/>
          <w:lang w:eastAsia="pl-PL"/>
        </w:rPr>
      </w:pPr>
      <w:r w:rsidRPr="0098770B">
        <w:rPr>
          <w:rFonts w:cs="Calibri"/>
          <w:lang w:eastAsia="pl-PL"/>
        </w:rPr>
        <w:t>usunie z terenu robót budowlanych urządzenia zaplecza przez niego dostarczone lub wniesione.</w:t>
      </w:r>
    </w:p>
    <w:p w14:paraId="6E468DEA" w14:textId="77777777" w:rsidR="00234876" w:rsidRPr="0098770B" w:rsidRDefault="00234876" w:rsidP="00234876">
      <w:pPr>
        <w:numPr>
          <w:ilvl w:val="0"/>
          <w:numId w:val="20"/>
        </w:numPr>
        <w:spacing w:after="0"/>
        <w:ind w:left="284" w:hanging="284"/>
        <w:jc w:val="both"/>
        <w:rPr>
          <w:rFonts w:cs="Calibri"/>
          <w:lang w:eastAsia="pl-PL"/>
        </w:rPr>
      </w:pPr>
      <w:r w:rsidRPr="0098770B">
        <w:rPr>
          <w:rFonts w:cs="Calibri"/>
          <w:lang w:eastAsia="pl-PL"/>
        </w:rPr>
        <w:t>Zamawiający w razie odstąpienia od umowy z przyczyn, za które Wykonawca nie odpowiada, obowiązany jest do:</w:t>
      </w:r>
    </w:p>
    <w:p w14:paraId="23BF2D5D" w14:textId="77777777" w:rsidR="00234876" w:rsidRPr="0098770B" w:rsidRDefault="00234876" w:rsidP="00234876">
      <w:pPr>
        <w:numPr>
          <w:ilvl w:val="1"/>
          <w:numId w:val="20"/>
        </w:numPr>
        <w:spacing w:after="0"/>
        <w:ind w:left="709" w:hanging="425"/>
        <w:jc w:val="both"/>
        <w:rPr>
          <w:rFonts w:cs="Calibri"/>
          <w:lang w:eastAsia="pl-PL"/>
        </w:rPr>
      </w:pPr>
      <w:r w:rsidRPr="0098770B">
        <w:rPr>
          <w:rFonts w:cs="Calibri"/>
          <w:lang w:eastAsia="pl-PL"/>
        </w:rPr>
        <w:t>dokonania odbioru robót przerwanych oraz przedstawionych do zapłaty, które zostały wykonane do dnia odstąpienia,</w:t>
      </w:r>
    </w:p>
    <w:p w14:paraId="783C1D3A" w14:textId="77777777" w:rsidR="00234876" w:rsidRPr="0098770B" w:rsidRDefault="00234876" w:rsidP="00234876">
      <w:pPr>
        <w:numPr>
          <w:ilvl w:val="1"/>
          <w:numId w:val="20"/>
        </w:numPr>
        <w:spacing w:after="0"/>
        <w:ind w:left="709" w:hanging="425"/>
        <w:jc w:val="both"/>
        <w:rPr>
          <w:rFonts w:cs="Calibri"/>
          <w:lang w:eastAsia="pl-PL"/>
        </w:rPr>
      </w:pPr>
      <w:r w:rsidRPr="0098770B">
        <w:rPr>
          <w:rFonts w:cs="Calibri"/>
          <w:lang w:eastAsia="pl-PL"/>
        </w:rPr>
        <w:t>dokonania zapłaty wynagrodzenia za roboty, które zostały wykonane do dnia odstąpienia,</w:t>
      </w:r>
    </w:p>
    <w:p w14:paraId="353A2F1C" w14:textId="77777777" w:rsidR="00234876" w:rsidRPr="0098770B" w:rsidRDefault="00234876" w:rsidP="00234876">
      <w:pPr>
        <w:numPr>
          <w:ilvl w:val="1"/>
          <w:numId w:val="20"/>
        </w:numPr>
        <w:spacing w:after="0"/>
        <w:ind w:left="709" w:hanging="425"/>
        <w:jc w:val="both"/>
        <w:rPr>
          <w:rFonts w:cs="Calibri"/>
          <w:lang w:eastAsia="pl-PL"/>
        </w:rPr>
      </w:pPr>
      <w:r w:rsidRPr="0098770B">
        <w:rPr>
          <w:rFonts w:cs="Calibri"/>
          <w:lang w:eastAsia="pl-PL"/>
        </w:rPr>
        <w:t>przejęcia od Wykonawcy pod swój dozór terenu robót budowlanych.</w:t>
      </w:r>
    </w:p>
    <w:p w14:paraId="23E12A76" w14:textId="32404B5A" w:rsidR="00934698" w:rsidRPr="00F50CB9" w:rsidRDefault="00234876" w:rsidP="00F50CB9">
      <w:pPr>
        <w:numPr>
          <w:ilvl w:val="0"/>
          <w:numId w:val="20"/>
        </w:numPr>
        <w:spacing w:after="0"/>
        <w:ind w:left="284" w:hanging="284"/>
        <w:jc w:val="both"/>
        <w:rPr>
          <w:rFonts w:cs="Calibri"/>
          <w:lang w:eastAsia="pl-PL"/>
        </w:rPr>
      </w:pPr>
      <w:r w:rsidRPr="0098770B">
        <w:rPr>
          <w:rFonts w:cs="Calibri"/>
          <w:lang w:eastAsia="pl-PL"/>
        </w:rPr>
        <w:t>Po przekroczeniu terminu umownego zakończenia robót, Wykonawcy nie przysługuje prawo do odstąpienia od umowy.</w:t>
      </w:r>
    </w:p>
    <w:p w14:paraId="384195B3" w14:textId="77777777" w:rsidR="00934698" w:rsidRDefault="00934698" w:rsidP="00234876">
      <w:pPr>
        <w:spacing w:after="0"/>
        <w:jc w:val="center"/>
        <w:rPr>
          <w:rFonts w:cs="Calibri"/>
          <w:b/>
          <w:bCs/>
          <w:lang w:eastAsia="pl-PL"/>
        </w:rPr>
      </w:pPr>
    </w:p>
    <w:p w14:paraId="5195BD59" w14:textId="77777777" w:rsidR="00FC2B5D" w:rsidRDefault="00FC2B5D" w:rsidP="00234876">
      <w:pPr>
        <w:spacing w:after="0"/>
        <w:jc w:val="center"/>
        <w:rPr>
          <w:rFonts w:cs="Calibri"/>
          <w:b/>
          <w:bCs/>
          <w:lang w:eastAsia="pl-PL"/>
        </w:rPr>
      </w:pPr>
    </w:p>
    <w:p w14:paraId="788E7396" w14:textId="77777777" w:rsidR="00FC2B5D" w:rsidRDefault="00FC2B5D" w:rsidP="00234876">
      <w:pPr>
        <w:spacing w:after="0"/>
        <w:jc w:val="center"/>
        <w:rPr>
          <w:rFonts w:cs="Calibri"/>
          <w:b/>
          <w:bCs/>
          <w:lang w:eastAsia="pl-PL"/>
        </w:rPr>
      </w:pPr>
    </w:p>
    <w:p w14:paraId="1EAB348A" w14:textId="788DF21E" w:rsidR="00234876" w:rsidRPr="0098770B" w:rsidRDefault="00234876" w:rsidP="00234876">
      <w:pPr>
        <w:spacing w:after="0"/>
        <w:jc w:val="center"/>
        <w:rPr>
          <w:rFonts w:cs="Calibri"/>
          <w:lang w:eastAsia="pl-PL"/>
        </w:rPr>
      </w:pPr>
      <w:r w:rsidRPr="0098770B">
        <w:rPr>
          <w:rFonts w:cs="Calibri"/>
          <w:b/>
          <w:bCs/>
          <w:lang w:eastAsia="pl-PL"/>
        </w:rPr>
        <w:lastRenderedPageBreak/>
        <w:t>§ 12</w:t>
      </w:r>
    </w:p>
    <w:p w14:paraId="74B8D874" w14:textId="635AAE72" w:rsidR="006E51D3" w:rsidRPr="0098770B" w:rsidRDefault="00234876" w:rsidP="005A0485">
      <w:pPr>
        <w:spacing w:after="0"/>
        <w:jc w:val="center"/>
        <w:rPr>
          <w:rFonts w:cs="Calibri"/>
          <w:b/>
          <w:bCs/>
          <w:lang w:eastAsia="pl-PL"/>
        </w:rPr>
      </w:pPr>
      <w:r w:rsidRPr="0098770B">
        <w:rPr>
          <w:rFonts w:cs="Calibri"/>
          <w:b/>
          <w:bCs/>
          <w:lang w:eastAsia="pl-PL"/>
        </w:rPr>
        <w:t>Ochrona danych osobowych</w:t>
      </w:r>
    </w:p>
    <w:p w14:paraId="5874F87A" w14:textId="3C4212D7" w:rsidR="009E7BA2" w:rsidRPr="0098770B" w:rsidRDefault="00234876" w:rsidP="00234876">
      <w:pPr>
        <w:spacing w:after="0"/>
        <w:jc w:val="both"/>
        <w:rPr>
          <w:rFonts w:eastAsia="Times New Roman" w:cs="Calibri"/>
          <w:lang w:eastAsia="pl-PL"/>
        </w:rPr>
      </w:pPr>
      <w:r w:rsidRPr="0098770B">
        <w:rPr>
          <w:rFonts w:eastAsia="Times New Roman" w:cs="Calibri"/>
          <w:lang w:eastAsia="pl-PL"/>
        </w:rPr>
        <w:t>W związku z wejściem w życie Rozporządzenia Parlamentu Europejskiego i Rady (UE) 2016/679 z dnia 27 kwietnia 2016 r. w sprawie ochrony osób fizycznych dotyczącego przetwarzania danych osobowych i w sprawie swobodnego przepływu takich danych oraz uchylenia dyrektywy 95/46/WE (zwanych dalej RODO) strony ustalają co następuje:</w:t>
      </w:r>
    </w:p>
    <w:p w14:paraId="29F247E2" w14:textId="77777777" w:rsidR="00234876" w:rsidRPr="0098770B" w:rsidRDefault="00234876" w:rsidP="00234876">
      <w:pPr>
        <w:numPr>
          <w:ilvl w:val="3"/>
          <w:numId w:val="27"/>
        </w:numPr>
        <w:suppressAutoHyphens/>
        <w:spacing w:after="0"/>
        <w:ind w:left="284" w:hanging="284"/>
        <w:jc w:val="both"/>
        <w:rPr>
          <w:rFonts w:eastAsia="Times New Roman" w:cs="Calibri"/>
          <w:lang w:eastAsia="pl-PL"/>
        </w:rPr>
      </w:pPr>
      <w:r w:rsidRPr="0098770B">
        <w:rPr>
          <w:rFonts w:eastAsia="Times New Roman" w:cs="Calibri"/>
          <w:lang w:eastAsia="pl-PL"/>
        </w:rPr>
        <w:t xml:space="preserve">Strony przetwarzają dane kontaktowe i osobowe pracowników niezbędne do realizacji umowy zgodnie z art.6 ust.1 b) oraz f) RODO, </w:t>
      </w:r>
    </w:p>
    <w:p w14:paraId="4EBC69EA" w14:textId="77777777" w:rsidR="00234876" w:rsidRPr="0098770B" w:rsidRDefault="00234876" w:rsidP="00234876">
      <w:pPr>
        <w:numPr>
          <w:ilvl w:val="3"/>
          <w:numId w:val="27"/>
        </w:numPr>
        <w:suppressAutoHyphens/>
        <w:spacing w:after="0"/>
        <w:ind w:left="284" w:hanging="284"/>
        <w:jc w:val="both"/>
        <w:rPr>
          <w:rFonts w:eastAsia="Times New Roman" w:cs="Calibri"/>
          <w:lang w:eastAsia="pl-PL"/>
        </w:rPr>
      </w:pPr>
      <w:r w:rsidRPr="0098770B">
        <w:rPr>
          <w:rFonts w:eastAsia="Times New Roman" w:cs="Calibri"/>
          <w:lang w:eastAsia="pl-PL"/>
        </w:rPr>
        <w:t xml:space="preserve">Strony jako Administratorzy Danych oświadczają, że wprowadziły odpowiednie środki techniczne i organizacyjne, aby przetwarzanie odbywało się zgodnie z przepisami RODO, </w:t>
      </w:r>
    </w:p>
    <w:p w14:paraId="2D38146B" w14:textId="77777777" w:rsidR="00234876" w:rsidRPr="0098770B" w:rsidRDefault="00234876" w:rsidP="00234876">
      <w:pPr>
        <w:numPr>
          <w:ilvl w:val="3"/>
          <w:numId w:val="27"/>
        </w:numPr>
        <w:suppressAutoHyphens/>
        <w:spacing w:after="0"/>
        <w:ind w:left="284" w:hanging="284"/>
        <w:jc w:val="both"/>
        <w:rPr>
          <w:rFonts w:eastAsia="Times New Roman" w:cs="Calibri"/>
          <w:lang w:eastAsia="pl-PL"/>
        </w:rPr>
      </w:pPr>
      <w:r w:rsidRPr="0098770B">
        <w:rPr>
          <w:rFonts w:eastAsia="Times New Roman" w:cs="Calibri"/>
          <w:lang w:eastAsia="pl-PL"/>
        </w:rPr>
        <w:t>Strony zobowiązują się do przetwarzania danych osobowych pracowników wyznaczonych do kontaktu między stronami  tylko w celu i w czasookresie niezbędnym określonym w umowie i przepisach prawa w celu  realizacji niniejszej umowy,</w:t>
      </w:r>
    </w:p>
    <w:p w14:paraId="5B74219D" w14:textId="77777777" w:rsidR="00234876" w:rsidRPr="0098770B" w:rsidRDefault="00234876" w:rsidP="00234876">
      <w:pPr>
        <w:numPr>
          <w:ilvl w:val="3"/>
          <w:numId w:val="27"/>
        </w:numPr>
        <w:suppressAutoHyphens/>
        <w:spacing w:after="0"/>
        <w:ind w:left="284" w:hanging="284"/>
        <w:jc w:val="both"/>
        <w:rPr>
          <w:rFonts w:eastAsia="Times New Roman" w:cs="Calibri"/>
          <w:lang w:eastAsia="pl-PL"/>
        </w:rPr>
      </w:pPr>
      <w:r w:rsidRPr="0098770B">
        <w:rPr>
          <w:rFonts w:eastAsia="Times New Roman" w:cs="Calibri"/>
          <w:lang w:eastAsia="pl-PL"/>
        </w:rPr>
        <w:t xml:space="preserve">Strony będą przetwarzać dane kontaktowe osób  zaangażowanych w realizację niniejszej umowy                   i zobowiązują się do wykonania obowiązku informacyjnego (art.14. RODO) wobec swoich pracowników w imieniu drugiej strony, jako Administratorzy Danych związanych z realizacją niniejszej umowy.  </w:t>
      </w:r>
    </w:p>
    <w:p w14:paraId="113A6E96" w14:textId="77777777" w:rsidR="00234876" w:rsidRPr="0098770B" w:rsidRDefault="00234876" w:rsidP="00234876">
      <w:pPr>
        <w:numPr>
          <w:ilvl w:val="3"/>
          <w:numId w:val="27"/>
        </w:numPr>
        <w:suppressAutoHyphens/>
        <w:spacing w:after="0"/>
        <w:ind w:left="284" w:hanging="284"/>
        <w:jc w:val="both"/>
        <w:rPr>
          <w:rFonts w:eastAsia="Times New Roman" w:cs="Calibri"/>
          <w:lang w:eastAsia="pl-PL"/>
        </w:rPr>
      </w:pPr>
      <w:r w:rsidRPr="0098770B">
        <w:rPr>
          <w:rFonts w:eastAsia="Times New Roman" w:cs="Calibri"/>
          <w:lang w:eastAsia="pl-PL"/>
        </w:rPr>
        <w:t xml:space="preserve">Obowiązek informacyjny: </w:t>
      </w:r>
    </w:p>
    <w:p w14:paraId="09B12F36" w14:textId="77777777" w:rsidR="00234876" w:rsidRPr="0098770B" w:rsidRDefault="00234876" w:rsidP="00234876">
      <w:pPr>
        <w:spacing w:after="0"/>
        <w:ind w:left="284"/>
        <w:jc w:val="both"/>
        <w:rPr>
          <w:rFonts w:eastAsia="Times New Roman" w:cs="Calibri"/>
          <w:lang w:eastAsia="pl-PL"/>
        </w:rPr>
      </w:pPr>
      <w:r w:rsidRPr="0098770B">
        <w:rPr>
          <w:rFonts w:eastAsia="Times New Roman" w:cs="Calibri"/>
          <w:lang w:eastAsia="ar-SA"/>
        </w:rPr>
        <w:t>Obowiązek informacyjny Wykonawcy - osoby fizyczne (pracownicy, współpracownicy) wskazane do kontaktu w ramach realizacji umowy (art.14. RODO)</w:t>
      </w:r>
    </w:p>
    <w:p w14:paraId="6D6CDF5D" w14:textId="77777777" w:rsidR="00234876" w:rsidRPr="0098770B" w:rsidRDefault="00234876" w:rsidP="00234876">
      <w:pPr>
        <w:numPr>
          <w:ilvl w:val="1"/>
          <w:numId w:val="28"/>
        </w:numPr>
        <w:suppressAutoHyphens/>
        <w:spacing w:after="0"/>
        <w:jc w:val="both"/>
        <w:rPr>
          <w:rFonts w:eastAsia="Times New Roman" w:cs="Calibri"/>
          <w:lang w:eastAsia="pl-PL"/>
        </w:rPr>
      </w:pPr>
      <w:r w:rsidRPr="0098770B">
        <w:rPr>
          <w:rFonts w:eastAsia="Times New Roman" w:cs="Calibri"/>
          <w:lang w:eastAsia="ar-SA"/>
        </w:rPr>
        <w:t xml:space="preserve">Administratorem Pani/Pana danych osobowych jest </w:t>
      </w:r>
      <w:r w:rsidRPr="0098770B">
        <w:rPr>
          <w:rFonts w:eastAsia="Times New Roman" w:cs="Calibri"/>
          <w:b/>
          <w:bCs/>
          <w:lang w:eastAsia="pl-PL"/>
        </w:rPr>
        <w:t xml:space="preserve">……… </w:t>
      </w:r>
      <w:r w:rsidRPr="0098770B">
        <w:rPr>
          <w:rFonts w:eastAsia="Times New Roman" w:cs="Calibri"/>
          <w:lang w:eastAsia="ar-SA"/>
        </w:rPr>
        <w:t>Dane kontaktowe Inspektora Ochrony Danych Osobowych – (w wypadku powołania),</w:t>
      </w:r>
    </w:p>
    <w:p w14:paraId="04C1EE32" w14:textId="77777777" w:rsidR="00234876" w:rsidRPr="0098770B" w:rsidRDefault="00234876" w:rsidP="00234876">
      <w:pPr>
        <w:numPr>
          <w:ilvl w:val="1"/>
          <w:numId w:val="28"/>
        </w:numPr>
        <w:suppressAutoHyphens/>
        <w:spacing w:after="0"/>
        <w:jc w:val="both"/>
        <w:rPr>
          <w:rFonts w:eastAsia="Times New Roman" w:cs="Calibri"/>
          <w:lang w:eastAsia="ar-SA"/>
        </w:rPr>
      </w:pPr>
      <w:r w:rsidRPr="0098770B">
        <w:rPr>
          <w:rFonts w:eastAsia="Times New Roman" w:cs="Calibri"/>
          <w:lang w:eastAsia="ar-SA"/>
        </w:rPr>
        <w:t>Pani/Pana dane osobowe przetwarzane będą w celu  realizacji umowy zgodnie z art. 6 ust. 1 lit. b)  oraz f) Rozporządzenia Parlamentu Europejskiego i Rady (UE) 2016/679 z dnia 27 kwietnia 2016 r. tzw. ogólnego rozporządzenia o ochronie danych osobowych, dalej: RODO),</w:t>
      </w:r>
      <w:r w:rsidRPr="0098770B">
        <w:rPr>
          <w:rFonts w:cs="Calibri"/>
        </w:rPr>
        <w:t xml:space="preserve"> gdzie </w:t>
      </w:r>
      <w:r w:rsidRPr="0098770B">
        <w:rPr>
          <w:rFonts w:eastAsia="Times New Roman" w:cs="Calibri"/>
          <w:lang w:eastAsia="ar-SA"/>
        </w:rPr>
        <w:t>prawnie uzasadniony interes polega na umożliwieniu Administratorowi sprawnego bieżącego wykonywania Umowy, zapewnieniu wiarygodnej identyfikacji lub ewentualnym ustaleniu, dochodzeniu lub obrony roszczeń.</w:t>
      </w:r>
    </w:p>
    <w:p w14:paraId="1EDBADF0" w14:textId="77777777" w:rsidR="00234876" w:rsidRPr="0098770B" w:rsidRDefault="00234876" w:rsidP="00234876">
      <w:pPr>
        <w:numPr>
          <w:ilvl w:val="1"/>
          <w:numId w:val="28"/>
        </w:numPr>
        <w:suppressAutoHyphens/>
        <w:spacing w:after="0"/>
        <w:jc w:val="both"/>
        <w:rPr>
          <w:rFonts w:eastAsia="Times New Roman" w:cs="Calibri"/>
          <w:lang w:eastAsia="pl-PL"/>
        </w:rPr>
      </w:pPr>
      <w:r w:rsidRPr="0098770B">
        <w:rPr>
          <w:rFonts w:eastAsia="Times New Roman" w:cs="Calibri"/>
          <w:lang w:eastAsia="ar-SA"/>
        </w:rPr>
        <w:t>Kategoria przetwarzanych danych są dane pracowników Stron w zakresie : imię i nazwisko, adres do korespondencji służbowy, numer telefonu służbowego, adres e-mailowy służbowy,</w:t>
      </w:r>
    </w:p>
    <w:p w14:paraId="6CAC8562" w14:textId="77777777" w:rsidR="00234876" w:rsidRPr="0098770B" w:rsidRDefault="00234876" w:rsidP="00234876">
      <w:pPr>
        <w:numPr>
          <w:ilvl w:val="1"/>
          <w:numId w:val="28"/>
        </w:numPr>
        <w:suppressAutoHyphens/>
        <w:spacing w:after="0"/>
        <w:jc w:val="both"/>
        <w:rPr>
          <w:rFonts w:eastAsia="Times New Roman" w:cs="Calibri"/>
          <w:lang w:eastAsia="pl-PL"/>
        </w:rPr>
      </w:pPr>
      <w:r w:rsidRPr="0098770B">
        <w:rPr>
          <w:rFonts w:eastAsia="Times New Roman" w:cs="Calibri"/>
          <w:lang w:eastAsia="ar-SA"/>
        </w:rPr>
        <w:t xml:space="preserve">Administrator może ujawnić Pani/Pana dane osobowe podmiotom upoważnionym na podstawie przepisów prawa. Administrator może również powierzyć przetwarzanie Pani/Pana danych osobowych dostawcom usług lub produktów działającym na jego rzecz, zgodnie z zawartymi z takimi podmiotami umowami powierzenia przetwarzania danych osobowych. </w:t>
      </w:r>
    </w:p>
    <w:p w14:paraId="3185FF75" w14:textId="77777777" w:rsidR="00234876" w:rsidRPr="0098770B" w:rsidRDefault="00234876" w:rsidP="00234876">
      <w:pPr>
        <w:numPr>
          <w:ilvl w:val="1"/>
          <w:numId w:val="28"/>
        </w:numPr>
        <w:suppressAutoHyphens/>
        <w:spacing w:after="0"/>
        <w:jc w:val="both"/>
        <w:rPr>
          <w:rFonts w:eastAsia="Times New Roman" w:cs="Calibri"/>
          <w:lang w:eastAsia="pl-PL"/>
        </w:rPr>
      </w:pPr>
      <w:r w:rsidRPr="0098770B">
        <w:rPr>
          <w:rFonts w:eastAsia="Times New Roman" w:cs="Calibri"/>
          <w:lang w:eastAsia="ar-SA"/>
        </w:rPr>
        <w:t>Pani/Pana dane osobowe będą przechowywane przez okres wynikający z powszechnie obowiązujących przepisów prawa oraz przez czas niezbędny do dochodzenia roszczeń.</w:t>
      </w:r>
    </w:p>
    <w:p w14:paraId="7CA5F2E8" w14:textId="77777777" w:rsidR="00234876" w:rsidRPr="0098770B" w:rsidRDefault="00234876" w:rsidP="00234876">
      <w:pPr>
        <w:numPr>
          <w:ilvl w:val="1"/>
          <w:numId w:val="28"/>
        </w:numPr>
        <w:suppressAutoHyphens/>
        <w:spacing w:after="0"/>
        <w:jc w:val="both"/>
        <w:rPr>
          <w:rFonts w:eastAsia="Times New Roman" w:cs="Calibri"/>
          <w:lang w:eastAsia="pl-PL"/>
        </w:rPr>
      </w:pPr>
      <w:r w:rsidRPr="0098770B">
        <w:rPr>
          <w:rFonts w:eastAsia="Times New Roman" w:cs="Calibri"/>
          <w:lang w:eastAsia="ar-SA"/>
        </w:rPr>
        <w:t xml:space="preserve">Posiada Pani/Pana prawo żądania: </w:t>
      </w:r>
    </w:p>
    <w:p w14:paraId="0564B275" w14:textId="77777777" w:rsidR="00234876" w:rsidRPr="0098770B" w:rsidRDefault="00234876" w:rsidP="00234876">
      <w:pPr>
        <w:numPr>
          <w:ilvl w:val="0"/>
          <w:numId w:val="26"/>
        </w:numPr>
        <w:tabs>
          <w:tab w:val="left" w:pos="851"/>
        </w:tabs>
        <w:suppressAutoHyphens/>
        <w:spacing w:after="0"/>
        <w:ind w:hanging="153"/>
        <w:jc w:val="both"/>
        <w:rPr>
          <w:rFonts w:eastAsia="Times New Roman" w:cs="Calibri"/>
          <w:lang w:eastAsia="pl-PL"/>
        </w:rPr>
      </w:pPr>
      <w:r w:rsidRPr="0098770B">
        <w:rPr>
          <w:rFonts w:eastAsia="Times New Roman" w:cs="Calibri"/>
          <w:lang w:eastAsia="ar-SA"/>
        </w:rPr>
        <w:t>dostępu do treści swoich danych - w granicach art. 15 RODO,</w:t>
      </w:r>
    </w:p>
    <w:p w14:paraId="031EF5DE" w14:textId="77777777" w:rsidR="00234876" w:rsidRPr="0098770B" w:rsidRDefault="00234876" w:rsidP="00234876">
      <w:pPr>
        <w:numPr>
          <w:ilvl w:val="0"/>
          <w:numId w:val="26"/>
        </w:numPr>
        <w:tabs>
          <w:tab w:val="left" w:pos="851"/>
        </w:tabs>
        <w:suppressAutoHyphens/>
        <w:spacing w:after="0"/>
        <w:ind w:hanging="153"/>
        <w:jc w:val="both"/>
        <w:rPr>
          <w:rFonts w:eastAsia="Times New Roman" w:cs="Calibri"/>
          <w:lang w:eastAsia="pl-PL"/>
        </w:rPr>
      </w:pPr>
      <w:r w:rsidRPr="0098770B">
        <w:rPr>
          <w:rFonts w:eastAsia="Times New Roman" w:cs="Calibri"/>
          <w:lang w:eastAsia="ar-SA"/>
        </w:rPr>
        <w:t xml:space="preserve">ich sprostowania – w granicach art. 16 RODO, </w:t>
      </w:r>
    </w:p>
    <w:p w14:paraId="55CB0470" w14:textId="77777777" w:rsidR="00234876" w:rsidRPr="0098770B" w:rsidRDefault="00234876" w:rsidP="00234876">
      <w:pPr>
        <w:numPr>
          <w:ilvl w:val="0"/>
          <w:numId w:val="26"/>
        </w:numPr>
        <w:tabs>
          <w:tab w:val="left" w:pos="851"/>
        </w:tabs>
        <w:suppressAutoHyphens/>
        <w:spacing w:after="0"/>
        <w:ind w:hanging="153"/>
        <w:jc w:val="both"/>
        <w:rPr>
          <w:rFonts w:eastAsia="Times New Roman" w:cs="Calibri"/>
          <w:lang w:eastAsia="pl-PL"/>
        </w:rPr>
      </w:pPr>
      <w:r w:rsidRPr="0098770B">
        <w:rPr>
          <w:rFonts w:eastAsia="Times New Roman" w:cs="Calibri"/>
          <w:lang w:eastAsia="ar-SA"/>
        </w:rPr>
        <w:t xml:space="preserve">ich usunięcia - w granicach art. 17 RODO, </w:t>
      </w:r>
    </w:p>
    <w:p w14:paraId="68761EC5" w14:textId="77777777" w:rsidR="00234876" w:rsidRPr="0098770B" w:rsidRDefault="00234876" w:rsidP="00234876">
      <w:pPr>
        <w:numPr>
          <w:ilvl w:val="0"/>
          <w:numId w:val="26"/>
        </w:numPr>
        <w:tabs>
          <w:tab w:val="left" w:pos="851"/>
        </w:tabs>
        <w:suppressAutoHyphens/>
        <w:spacing w:after="0"/>
        <w:ind w:hanging="153"/>
        <w:jc w:val="both"/>
        <w:rPr>
          <w:rFonts w:eastAsia="Times New Roman" w:cs="Calibri"/>
          <w:lang w:eastAsia="pl-PL"/>
        </w:rPr>
      </w:pPr>
      <w:r w:rsidRPr="0098770B">
        <w:rPr>
          <w:rFonts w:eastAsia="Times New Roman" w:cs="Calibri"/>
          <w:lang w:eastAsia="ar-SA"/>
        </w:rPr>
        <w:t xml:space="preserve">ograniczenia przetwarzania - w granicach art. 18 RODO, </w:t>
      </w:r>
    </w:p>
    <w:p w14:paraId="1687537F" w14:textId="77777777" w:rsidR="00234876" w:rsidRPr="0098770B" w:rsidRDefault="00234876" w:rsidP="00234876">
      <w:pPr>
        <w:numPr>
          <w:ilvl w:val="0"/>
          <w:numId w:val="26"/>
        </w:numPr>
        <w:tabs>
          <w:tab w:val="left" w:pos="851"/>
        </w:tabs>
        <w:suppressAutoHyphens/>
        <w:spacing w:after="0"/>
        <w:ind w:hanging="153"/>
        <w:jc w:val="both"/>
        <w:rPr>
          <w:rFonts w:eastAsia="Times New Roman" w:cs="Calibri"/>
          <w:lang w:eastAsia="pl-PL"/>
        </w:rPr>
      </w:pPr>
      <w:r w:rsidRPr="0098770B">
        <w:rPr>
          <w:rFonts w:eastAsia="Times New Roman" w:cs="Calibri"/>
          <w:lang w:eastAsia="ar-SA"/>
        </w:rPr>
        <w:t>przenoszenia danych - w granicach art. 20 RODO,</w:t>
      </w:r>
    </w:p>
    <w:p w14:paraId="609AE023" w14:textId="77777777" w:rsidR="00234876" w:rsidRPr="0098770B" w:rsidRDefault="00234876" w:rsidP="00234876">
      <w:pPr>
        <w:numPr>
          <w:ilvl w:val="0"/>
          <w:numId w:val="26"/>
        </w:numPr>
        <w:tabs>
          <w:tab w:val="left" w:pos="851"/>
        </w:tabs>
        <w:suppressAutoHyphens/>
        <w:spacing w:after="0"/>
        <w:ind w:left="851" w:hanging="284"/>
        <w:jc w:val="both"/>
        <w:rPr>
          <w:rFonts w:eastAsia="Times New Roman" w:cs="Calibri"/>
          <w:lang w:eastAsia="pl-PL"/>
        </w:rPr>
      </w:pPr>
      <w:r w:rsidRPr="0098770B">
        <w:rPr>
          <w:rFonts w:eastAsia="Times New Roman" w:cs="Calibri"/>
          <w:lang w:eastAsia="ar-SA"/>
        </w:rPr>
        <w:t>prawo wniesienia sprzeciwu (w przypadku przetwarzania na podstawie art. 6 ust. 1 lit. f) RODO – w granicach art. 21 RODO.</w:t>
      </w:r>
    </w:p>
    <w:p w14:paraId="309596FA" w14:textId="77777777" w:rsidR="00234876" w:rsidRPr="0098770B" w:rsidRDefault="00234876" w:rsidP="00234876">
      <w:pPr>
        <w:numPr>
          <w:ilvl w:val="1"/>
          <w:numId w:val="28"/>
        </w:numPr>
        <w:tabs>
          <w:tab w:val="left" w:pos="0"/>
        </w:tabs>
        <w:suppressAutoHyphens/>
        <w:spacing w:before="40" w:after="40"/>
        <w:ind w:right="-2"/>
        <w:jc w:val="both"/>
        <w:rPr>
          <w:rFonts w:eastAsia="Times New Roman" w:cs="Calibri"/>
          <w:lang w:eastAsia="ar-SA"/>
        </w:rPr>
      </w:pPr>
      <w:r w:rsidRPr="0098770B">
        <w:rPr>
          <w:rFonts w:eastAsia="Times New Roman" w:cs="Calibri"/>
          <w:lang w:eastAsia="ar-SA"/>
        </w:rPr>
        <w:lastRenderedPageBreak/>
        <w:t>Przysługuje Pani/Panu prawo wniesienia skargi do Prezesa Urzędu Ochrony Danych Osobowych, gdy uzna Pan/Pani, iż przetwarzanie danych osobowych Pani/Pana dotyczących narusza przepisy RODO.</w:t>
      </w:r>
    </w:p>
    <w:p w14:paraId="75CDBCC0" w14:textId="77777777" w:rsidR="00234876" w:rsidRPr="0098770B" w:rsidRDefault="00234876" w:rsidP="00234876">
      <w:pPr>
        <w:numPr>
          <w:ilvl w:val="3"/>
          <w:numId w:val="27"/>
        </w:numPr>
        <w:suppressAutoHyphens/>
        <w:spacing w:after="0"/>
        <w:ind w:left="284" w:hanging="284"/>
        <w:jc w:val="both"/>
        <w:rPr>
          <w:rFonts w:eastAsia="Times New Roman" w:cs="Calibri"/>
          <w:lang w:eastAsia="pl-PL"/>
        </w:rPr>
      </w:pPr>
      <w:r w:rsidRPr="0098770B">
        <w:rPr>
          <w:rFonts w:eastAsia="Times New Roman" w:cs="Calibri"/>
          <w:lang w:eastAsia="pl-PL"/>
        </w:rPr>
        <w:t xml:space="preserve">Obowiązek informacyjny: </w:t>
      </w:r>
    </w:p>
    <w:p w14:paraId="70CEF9F9" w14:textId="77777777" w:rsidR="00234876" w:rsidRPr="0098770B" w:rsidRDefault="00234876" w:rsidP="00234876">
      <w:pPr>
        <w:spacing w:after="0"/>
        <w:ind w:left="284"/>
        <w:jc w:val="both"/>
        <w:rPr>
          <w:rFonts w:eastAsia="Times New Roman" w:cs="Calibri"/>
          <w:lang w:eastAsia="pl-PL"/>
        </w:rPr>
      </w:pPr>
      <w:r w:rsidRPr="0098770B">
        <w:rPr>
          <w:rFonts w:eastAsia="Times New Roman" w:cs="Calibri"/>
          <w:lang w:eastAsia="ar-SA"/>
        </w:rPr>
        <w:t>Obowiązek informacyjny Zamawiający - osoby fizyczne (pracownicy, współpracownicy) wskazane do kontaktu w ramach realizacji umowy (art.14. RODO)</w:t>
      </w:r>
    </w:p>
    <w:p w14:paraId="4F58B8C5" w14:textId="77777777" w:rsidR="00234876" w:rsidRPr="0098770B" w:rsidRDefault="00234876" w:rsidP="00234876">
      <w:pPr>
        <w:numPr>
          <w:ilvl w:val="0"/>
          <w:numId w:val="28"/>
        </w:numPr>
        <w:suppressAutoHyphens/>
        <w:spacing w:after="0"/>
        <w:jc w:val="both"/>
        <w:rPr>
          <w:rFonts w:eastAsia="Times New Roman" w:cs="Calibri"/>
          <w:vanish/>
          <w:lang w:eastAsia="ar-SA"/>
        </w:rPr>
      </w:pPr>
    </w:p>
    <w:p w14:paraId="19B54C63" w14:textId="77777777" w:rsidR="00234876" w:rsidRPr="0098770B" w:rsidRDefault="00234876" w:rsidP="00234876">
      <w:pPr>
        <w:numPr>
          <w:ilvl w:val="1"/>
          <w:numId w:val="28"/>
        </w:numPr>
        <w:suppressAutoHyphens/>
        <w:spacing w:after="0"/>
        <w:jc w:val="both"/>
        <w:rPr>
          <w:rFonts w:eastAsia="Times New Roman" w:cs="Calibri"/>
          <w:b/>
          <w:bCs/>
          <w:lang w:eastAsia="pl-PL"/>
        </w:rPr>
      </w:pPr>
      <w:r w:rsidRPr="0098770B">
        <w:rPr>
          <w:rFonts w:eastAsia="Times New Roman" w:cs="Calibri"/>
          <w:lang w:eastAsia="ar-SA"/>
        </w:rPr>
        <w:t xml:space="preserve">Administratorem Pani/Pana danych osobowych jest </w:t>
      </w:r>
      <w:r w:rsidRPr="0098770B">
        <w:rPr>
          <w:rFonts w:eastAsia="Times New Roman" w:cs="Calibri"/>
          <w:b/>
          <w:bCs/>
          <w:lang w:eastAsia="pl-PL"/>
        </w:rPr>
        <w:t>Sąd Okręgowy w Koninie</w:t>
      </w:r>
      <w:r w:rsidRPr="0098770B">
        <w:rPr>
          <w:rFonts w:cs="Calibri"/>
          <w:lang w:eastAsia="zh-CN"/>
        </w:rPr>
        <w:t xml:space="preserve"> </w:t>
      </w:r>
      <w:r w:rsidRPr="0098770B">
        <w:rPr>
          <w:rFonts w:eastAsia="Times New Roman" w:cs="Calibri"/>
          <w:b/>
          <w:bCs/>
          <w:lang w:eastAsia="pl-PL"/>
        </w:rPr>
        <w:t>ul. Energetyka 5, 62-510 Konin</w:t>
      </w:r>
      <w:r w:rsidRPr="0098770B">
        <w:rPr>
          <w:rFonts w:cs="Calibri"/>
          <w:lang w:eastAsia="zh-CN"/>
        </w:rPr>
        <w:t xml:space="preserve">; </w:t>
      </w:r>
      <w:r w:rsidRPr="0098770B">
        <w:rPr>
          <w:rFonts w:eastAsia="Times New Roman" w:cs="Calibri"/>
          <w:b/>
          <w:bCs/>
          <w:lang w:eastAsia="pl-PL"/>
        </w:rPr>
        <w:t xml:space="preserve">reprezentowany przez Ewę Kamińską - Dyrektora Sądu Okręgowego w Koninie. </w:t>
      </w:r>
      <w:r w:rsidRPr="0098770B">
        <w:rPr>
          <w:rFonts w:eastAsia="Times New Roman" w:cs="Calibri"/>
          <w:lang w:eastAsia="ar-SA"/>
        </w:rPr>
        <w:t xml:space="preserve">Dane kontaktowe Inspektora Ochrony Danych Osobowych – Sławomir Ratajkiewicz, email: </w:t>
      </w:r>
      <w:hyperlink r:id="rId12" w:history="1">
        <w:r w:rsidRPr="0098770B">
          <w:rPr>
            <w:rStyle w:val="Hipercze"/>
            <w:rFonts w:eastAsia="Times New Roman" w:cs="Calibri"/>
            <w:lang w:eastAsia="ar-SA"/>
          </w:rPr>
          <w:t>iod@konin.so.gov.pl</w:t>
        </w:r>
      </w:hyperlink>
      <w:r w:rsidRPr="0098770B">
        <w:rPr>
          <w:rFonts w:eastAsia="Times New Roman" w:cs="Calibri"/>
          <w:lang w:eastAsia="ar-SA"/>
        </w:rPr>
        <w:t xml:space="preserve"> ,</w:t>
      </w:r>
    </w:p>
    <w:p w14:paraId="5B403E3E" w14:textId="77777777" w:rsidR="00234876" w:rsidRPr="0098770B" w:rsidRDefault="00234876" w:rsidP="00234876">
      <w:pPr>
        <w:pStyle w:val="Akapitzlist"/>
        <w:numPr>
          <w:ilvl w:val="1"/>
          <w:numId w:val="28"/>
        </w:numPr>
        <w:spacing w:line="276" w:lineRule="auto"/>
        <w:jc w:val="both"/>
        <w:rPr>
          <w:rFonts w:ascii="Calibri" w:hAnsi="Calibri" w:cs="Calibri"/>
          <w:sz w:val="22"/>
          <w:szCs w:val="22"/>
          <w:lang w:eastAsia="ar-SA"/>
        </w:rPr>
      </w:pPr>
      <w:r w:rsidRPr="0098770B">
        <w:rPr>
          <w:rFonts w:ascii="Calibri" w:hAnsi="Calibri" w:cs="Calibri"/>
          <w:sz w:val="22"/>
          <w:szCs w:val="22"/>
          <w:lang w:eastAsia="ar-SA"/>
        </w:rPr>
        <w:t>Pani/Pana dane osobowe przetwarzane będą w celu  realizacji umowy zgodnie z art. 6 ust. 1 lit. b) oraz f) Rozporządzenia Parlamentu Europejskiego i Rady (UE) 2016/679 z dnia 27 kwietnia 2016 r. tzw. ogólnego rozporządzenia o ochronie danych osobowych, dalej: RODO), gdzie prawnie uzasadniony interes polega na umożliwieniu Administratorowi sprawnego bieżącego wykonywania Umowy, zapewnieniu wiarygodnej identyfikacji lub ewentualnym ustaleniu, dochodzeniu lub obrony roszczeń.</w:t>
      </w:r>
    </w:p>
    <w:p w14:paraId="4AA0A6EA" w14:textId="77777777" w:rsidR="00234876" w:rsidRPr="0098770B" w:rsidRDefault="00234876" w:rsidP="00234876">
      <w:pPr>
        <w:numPr>
          <w:ilvl w:val="1"/>
          <w:numId w:val="28"/>
        </w:numPr>
        <w:suppressAutoHyphens/>
        <w:spacing w:after="0"/>
        <w:jc w:val="both"/>
        <w:rPr>
          <w:rFonts w:eastAsia="Times New Roman" w:cs="Calibri"/>
          <w:lang w:eastAsia="pl-PL"/>
        </w:rPr>
      </w:pPr>
      <w:r w:rsidRPr="0098770B">
        <w:rPr>
          <w:rFonts w:eastAsia="Times New Roman" w:cs="Calibri"/>
          <w:lang w:eastAsia="ar-SA"/>
        </w:rPr>
        <w:t>Kategoria przetwarzanych danych są dane pracowników stron w zakresie : imię i nazwisko, adres do korespondencji służbowy, numer telefonu służbowego, adres e-mailowy służbowy.</w:t>
      </w:r>
    </w:p>
    <w:p w14:paraId="10304969" w14:textId="77777777" w:rsidR="00234876" w:rsidRPr="0098770B" w:rsidRDefault="00234876" w:rsidP="00234876">
      <w:pPr>
        <w:numPr>
          <w:ilvl w:val="1"/>
          <w:numId w:val="28"/>
        </w:numPr>
        <w:suppressAutoHyphens/>
        <w:spacing w:after="0"/>
        <w:jc w:val="both"/>
        <w:rPr>
          <w:rFonts w:eastAsia="Times New Roman" w:cs="Calibri"/>
          <w:lang w:eastAsia="pl-PL"/>
        </w:rPr>
      </w:pPr>
      <w:r w:rsidRPr="0098770B">
        <w:rPr>
          <w:rFonts w:eastAsia="Times New Roman" w:cs="Calibri"/>
          <w:lang w:eastAsia="ar-SA"/>
        </w:rPr>
        <w:t xml:space="preserve">Administrator może ujawnić Pani/Pana dane osobowe podmiotom upoważnionym na podstawie przepisów prawa. Administrator może również powierzyć przetwarzanie Pani/Pana danych osobowych dostawcom usług lub produktów działającym na jego rzecz, zgodnie z zawartymi z takimi podmiotami umowami powierzenia przetwarzania danych osobowych. </w:t>
      </w:r>
    </w:p>
    <w:p w14:paraId="277CF1ED" w14:textId="77777777" w:rsidR="00234876" w:rsidRPr="0098770B" w:rsidRDefault="00234876" w:rsidP="00234876">
      <w:pPr>
        <w:numPr>
          <w:ilvl w:val="1"/>
          <w:numId w:val="28"/>
        </w:numPr>
        <w:suppressAutoHyphens/>
        <w:spacing w:after="0"/>
        <w:jc w:val="both"/>
        <w:rPr>
          <w:rFonts w:eastAsia="Times New Roman" w:cs="Calibri"/>
          <w:lang w:eastAsia="pl-PL"/>
        </w:rPr>
      </w:pPr>
      <w:r w:rsidRPr="0098770B">
        <w:rPr>
          <w:rFonts w:eastAsia="Times New Roman" w:cs="Calibri"/>
          <w:lang w:eastAsia="ar-SA"/>
        </w:rPr>
        <w:t>Pani/Pana dane osobowe będą przechowywane przez okres wynikający z powszechnie obowiązujących przepisów prawa oraz przez czas niezbędny do dochodzenia roszczeń.</w:t>
      </w:r>
    </w:p>
    <w:p w14:paraId="7F59CE16" w14:textId="77777777" w:rsidR="00234876" w:rsidRPr="0098770B" w:rsidRDefault="00234876" w:rsidP="00234876">
      <w:pPr>
        <w:numPr>
          <w:ilvl w:val="1"/>
          <w:numId w:val="28"/>
        </w:numPr>
        <w:suppressAutoHyphens/>
        <w:spacing w:after="0"/>
        <w:jc w:val="both"/>
        <w:rPr>
          <w:rFonts w:eastAsia="Times New Roman" w:cs="Calibri"/>
          <w:lang w:eastAsia="pl-PL"/>
        </w:rPr>
      </w:pPr>
      <w:r w:rsidRPr="0098770B">
        <w:rPr>
          <w:rFonts w:eastAsia="Times New Roman" w:cs="Calibri"/>
          <w:lang w:eastAsia="ar-SA"/>
        </w:rPr>
        <w:t xml:space="preserve">Posiada Pani/Pana prawo żądania: </w:t>
      </w:r>
    </w:p>
    <w:p w14:paraId="33441CA7" w14:textId="77777777" w:rsidR="00234876" w:rsidRPr="0098770B" w:rsidRDefault="00234876" w:rsidP="00DE4850">
      <w:pPr>
        <w:numPr>
          <w:ilvl w:val="0"/>
          <w:numId w:val="32"/>
        </w:numPr>
        <w:tabs>
          <w:tab w:val="left" w:pos="851"/>
        </w:tabs>
        <w:suppressAutoHyphens/>
        <w:spacing w:after="0"/>
        <w:ind w:hanging="153"/>
        <w:jc w:val="both"/>
        <w:rPr>
          <w:rFonts w:eastAsia="Times New Roman" w:cs="Calibri"/>
          <w:lang w:eastAsia="pl-PL"/>
        </w:rPr>
      </w:pPr>
      <w:r w:rsidRPr="0098770B">
        <w:rPr>
          <w:rFonts w:eastAsia="Times New Roman" w:cs="Calibri"/>
          <w:lang w:eastAsia="ar-SA"/>
        </w:rPr>
        <w:t>dostępu do treści swoich danych - w granicach art. 15 RODO,</w:t>
      </w:r>
    </w:p>
    <w:p w14:paraId="570BF37B" w14:textId="77777777" w:rsidR="00234876" w:rsidRPr="0098770B" w:rsidRDefault="00234876" w:rsidP="00DE4850">
      <w:pPr>
        <w:numPr>
          <w:ilvl w:val="0"/>
          <w:numId w:val="32"/>
        </w:numPr>
        <w:tabs>
          <w:tab w:val="left" w:pos="851"/>
        </w:tabs>
        <w:suppressAutoHyphens/>
        <w:spacing w:after="0"/>
        <w:ind w:hanging="153"/>
        <w:jc w:val="both"/>
        <w:rPr>
          <w:rFonts w:eastAsia="Times New Roman" w:cs="Calibri"/>
          <w:lang w:eastAsia="pl-PL"/>
        </w:rPr>
      </w:pPr>
      <w:r w:rsidRPr="0098770B">
        <w:rPr>
          <w:rFonts w:eastAsia="Times New Roman" w:cs="Calibri"/>
          <w:lang w:eastAsia="ar-SA"/>
        </w:rPr>
        <w:t xml:space="preserve">ich sprostowania – w granicach art. 16 RODO, </w:t>
      </w:r>
    </w:p>
    <w:p w14:paraId="00889419" w14:textId="77777777" w:rsidR="00234876" w:rsidRPr="0098770B" w:rsidRDefault="00234876" w:rsidP="00DE4850">
      <w:pPr>
        <w:numPr>
          <w:ilvl w:val="0"/>
          <w:numId w:val="32"/>
        </w:numPr>
        <w:tabs>
          <w:tab w:val="left" w:pos="851"/>
        </w:tabs>
        <w:suppressAutoHyphens/>
        <w:spacing w:after="0"/>
        <w:ind w:hanging="153"/>
        <w:jc w:val="both"/>
        <w:rPr>
          <w:rFonts w:eastAsia="Times New Roman" w:cs="Calibri"/>
          <w:lang w:eastAsia="pl-PL"/>
        </w:rPr>
      </w:pPr>
      <w:r w:rsidRPr="0098770B">
        <w:rPr>
          <w:rFonts w:eastAsia="Times New Roman" w:cs="Calibri"/>
          <w:lang w:eastAsia="ar-SA"/>
        </w:rPr>
        <w:t xml:space="preserve">ich usunięcia - w granicach art. 17 RODO, </w:t>
      </w:r>
    </w:p>
    <w:p w14:paraId="12A63177" w14:textId="77777777" w:rsidR="00234876" w:rsidRPr="0098770B" w:rsidRDefault="00234876" w:rsidP="00DE4850">
      <w:pPr>
        <w:numPr>
          <w:ilvl w:val="0"/>
          <w:numId w:val="32"/>
        </w:numPr>
        <w:tabs>
          <w:tab w:val="left" w:pos="851"/>
        </w:tabs>
        <w:suppressAutoHyphens/>
        <w:spacing w:after="0"/>
        <w:ind w:hanging="153"/>
        <w:jc w:val="both"/>
        <w:rPr>
          <w:rFonts w:eastAsia="Times New Roman" w:cs="Calibri"/>
          <w:lang w:eastAsia="pl-PL"/>
        </w:rPr>
      </w:pPr>
      <w:r w:rsidRPr="0098770B">
        <w:rPr>
          <w:rFonts w:eastAsia="Times New Roman" w:cs="Calibri"/>
          <w:lang w:eastAsia="ar-SA"/>
        </w:rPr>
        <w:t xml:space="preserve">ograniczenia przetwarzania - w granicach art. 18 RODO, </w:t>
      </w:r>
    </w:p>
    <w:p w14:paraId="0CC4666B" w14:textId="77777777" w:rsidR="00234876" w:rsidRPr="0098770B" w:rsidRDefault="00234876" w:rsidP="00DE4850">
      <w:pPr>
        <w:numPr>
          <w:ilvl w:val="0"/>
          <w:numId w:val="32"/>
        </w:numPr>
        <w:tabs>
          <w:tab w:val="left" w:pos="851"/>
        </w:tabs>
        <w:suppressAutoHyphens/>
        <w:spacing w:after="0"/>
        <w:ind w:hanging="153"/>
        <w:jc w:val="both"/>
        <w:rPr>
          <w:rFonts w:eastAsia="Times New Roman" w:cs="Calibri"/>
          <w:lang w:eastAsia="pl-PL"/>
        </w:rPr>
      </w:pPr>
      <w:r w:rsidRPr="0098770B">
        <w:rPr>
          <w:rFonts w:eastAsia="Times New Roman" w:cs="Calibri"/>
          <w:lang w:eastAsia="ar-SA"/>
        </w:rPr>
        <w:t>przenoszenia danych - w granicach art. 20 RODO,</w:t>
      </w:r>
    </w:p>
    <w:p w14:paraId="6599E116" w14:textId="77777777" w:rsidR="00234876" w:rsidRPr="0098770B" w:rsidRDefault="00234876" w:rsidP="00DE4850">
      <w:pPr>
        <w:numPr>
          <w:ilvl w:val="0"/>
          <w:numId w:val="32"/>
        </w:numPr>
        <w:tabs>
          <w:tab w:val="left" w:pos="851"/>
        </w:tabs>
        <w:suppressAutoHyphens/>
        <w:spacing w:after="0"/>
        <w:ind w:left="851" w:hanging="284"/>
        <w:jc w:val="both"/>
        <w:rPr>
          <w:rFonts w:eastAsia="Times New Roman" w:cs="Calibri"/>
          <w:lang w:eastAsia="pl-PL"/>
        </w:rPr>
      </w:pPr>
      <w:r w:rsidRPr="0098770B">
        <w:rPr>
          <w:rFonts w:eastAsia="Times New Roman" w:cs="Calibri"/>
          <w:lang w:eastAsia="ar-SA"/>
        </w:rPr>
        <w:t>prawo wniesienia sprzeciwu (w przypadku przetwarzania na podstawie art. 6 ust. 1 lit. f) RODO – w granicach art. 21 RODO.</w:t>
      </w:r>
    </w:p>
    <w:p w14:paraId="17D9AB89" w14:textId="5F947A5F" w:rsidR="00234876" w:rsidRPr="0098770B" w:rsidRDefault="00234876" w:rsidP="009E7BA2">
      <w:pPr>
        <w:numPr>
          <w:ilvl w:val="1"/>
          <w:numId w:val="28"/>
        </w:numPr>
        <w:tabs>
          <w:tab w:val="left" w:pos="0"/>
        </w:tabs>
        <w:suppressAutoHyphens/>
        <w:spacing w:before="40" w:after="40"/>
        <w:ind w:right="-2"/>
        <w:jc w:val="both"/>
        <w:rPr>
          <w:rFonts w:eastAsia="Times New Roman" w:cs="Calibri"/>
          <w:lang w:eastAsia="ar-SA"/>
        </w:rPr>
      </w:pPr>
      <w:r w:rsidRPr="0098770B">
        <w:rPr>
          <w:rFonts w:eastAsia="Times New Roman" w:cs="Calibri"/>
          <w:lang w:eastAsia="ar-SA"/>
        </w:rPr>
        <w:t>Przysługuje Pani/Panu prawo wniesienia skargi do Prezesa Urzędu Ochrony Danych Osobowych, gdy uzna Pan/Pani, iż przetwarzanie danych osobowych Pani/Pana dotyczących narusza przepisy RODO.</w:t>
      </w:r>
    </w:p>
    <w:p w14:paraId="14965CF2" w14:textId="77777777" w:rsidR="00234876" w:rsidRPr="0098770B" w:rsidRDefault="00234876" w:rsidP="00234876">
      <w:pPr>
        <w:spacing w:after="0"/>
        <w:jc w:val="center"/>
        <w:rPr>
          <w:rFonts w:cs="Calibri"/>
          <w:b/>
          <w:bCs/>
          <w:lang w:eastAsia="pl-PL"/>
        </w:rPr>
      </w:pPr>
      <w:r w:rsidRPr="0098770B">
        <w:rPr>
          <w:rFonts w:cs="Calibri"/>
          <w:b/>
          <w:bCs/>
          <w:lang w:eastAsia="pl-PL"/>
        </w:rPr>
        <w:t>§ 13</w:t>
      </w:r>
    </w:p>
    <w:p w14:paraId="67786FE7" w14:textId="77777777" w:rsidR="00234876" w:rsidRPr="0098770B" w:rsidRDefault="00234876" w:rsidP="00234876">
      <w:pPr>
        <w:spacing w:after="0"/>
        <w:jc w:val="center"/>
        <w:rPr>
          <w:rFonts w:cs="Calibri"/>
          <w:b/>
          <w:bCs/>
          <w:lang w:eastAsia="pl-PL"/>
        </w:rPr>
      </w:pPr>
      <w:r w:rsidRPr="0098770B">
        <w:rPr>
          <w:rFonts w:cs="Calibri"/>
          <w:b/>
          <w:bCs/>
          <w:lang w:eastAsia="pl-PL"/>
        </w:rPr>
        <w:t>Postanowienia końcowe</w:t>
      </w:r>
    </w:p>
    <w:p w14:paraId="1269CF68" w14:textId="77777777" w:rsidR="00234876" w:rsidRPr="0098770B" w:rsidRDefault="00234876" w:rsidP="00234876">
      <w:pPr>
        <w:numPr>
          <w:ilvl w:val="0"/>
          <w:numId w:val="21"/>
        </w:numPr>
        <w:spacing w:after="0"/>
        <w:ind w:left="284" w:hanging="284"/>
        <w:jc w:val="both"/>
        <w:rPr>
          <w:rFonts w:cs="Calibri"/>
          <w:lang w:eastAsia="pl-PL"/>
        </w:rPr>
      </w:pPr>
      <w:r w:rsidRPr="0098770B">
        <w:rPr>
          <w:rFonts w:cs="Calibri"/>
          <w:lang w:eastAsia="pl-PL"/>
        </w:rPr>
        <w:t>Strony ustalają, że w sprawach nieuregulowanych w niniejszej umowie będą miały zastosowanie przepisy powszechnie obowiązujące, w szczególności Kodeksu Cywilnego, ustawy Prawo Budowlane oraz ustawy Prawo Zamówień Publicznych.</w:t>
      </w:r>
    </w:p>
    <w:p w14:paraId="00467E22" w14:textId="24F1D3C2" w:rsidR="00234876" w:rsidRPr="0098770B" w:rsidRDefault="00234876" w:rsidP="00234876">
      <w:pPr>
        <w:numPr>
          <w:ilvl w:val="0"/>
          <w:numId w:val="21"/>
        </w:numPr>
        <w:spacing w:after="0"/>
        <w:ind w:left="284" w:hanging="284"/>
        <w:jc w:val="both"/>
        <w:rPr>
          <w:rFonts w:cs="Calibri"/>
          <w:lang w:eastAsia="pl-PL"/>
        </w:rPr>
      </w:pPr>
      <w:r w:rsidRPr="0098770B">
        <w:rPr>
          <w:rFonts w:cs="Calibri"/>
          <w:lang w:eastAsia="pl-PL"/>
        </w:rPr>
        <w:t xml:space="preserve">Strony zobowiązują się do niezwłocznego powiadomienia </w:t>
      </w:r>
      <w:r w:rsidR="009A4D39" w:rsidRPr="0098770B">
        <w:rPr>
          <w:rFonts w:cs="Calibri"/>
          <w:lang w:eastAsia="pl-PL"/>
        </w:rPr>
        <w:t xml:space="preserve">drugiej strony </w:t>
      </w:r>
      <w:r w:rsidRPr="0098770B">
        <w:rPr>
          <w:rFonts w:cs="Calibri"/>
          <w:lang w:eastAsia="pl-PL"/>
        </w:rPr>
        <w:t xml:space="preserve">o każdej zmianie adresu lub numeru telefonu. </w:t>
      </w:r>
      <w:r w:rsidR="009A4D39" w:rsidRPr="0098770B">
        <w:rPr>
          <w:rFonts w:cs="Calibri"/>
          <w:lang w:eastAsia="pl-PL"/>
        </w:rPr>
        <w:t>W przypadku niezrealizowania tego obowiązku, k</w:t>
      </w:r>
      <w:r w:rsidRPr="0098770B">
        <w:rPr>
          <w:rFonts w:cs="Calibri"/>
          <w:lang w:eastAsia="pl-PL"/>
        </w:rPr>
        <w:t>orespondencja wysyłana na ostatni znany drugiej stronie adres będzie uważana za skutecznie doręczoną, nawet mimo braku jej odbioru.</w:t>
      </w:r>
    </w:p>
    <w:p w14:paraId="2B619E6B" w14:textId="77777777" w:rsidR="00234876" w:rsidRPr="0098770B" w:rsidRDefault="00234876" w:rsidP="00234876">
      <w:pPr>
        <w:numPr>
          <w:ilvl w:val="0"/>
          <w:numId w:val="21"/>
        </w:numPr>
        <w:spacing w:after="0"/>
        <w:ind w:left="284" w:hanging="284"/>
        <w:jc w:val="both"/>
        <w:rPr>
          <w:rFonts w:cs="Calibri"/>
          <w:lang w:eastAsia="pl-PL"/>
        </w:rPr>
      </w:pPr>
      <w:r w:rsidRPr="0098770B">
        <w:rPr>
          <w:rFonts w:cs="Calibri"/>
          <w:lang w:eastAsia="pl-PL"/>
        </w:rPr>
        <w:lastRenderedPageBreak/>
        <w:t>Jeżeli jakiekolwiek istotne postanowienie umowy zostanie uznane za nieważne, pozostaje to bez wpływu na ważność pozostałych postanowień umowy, a strony powinny negocjować w dobrej wierze w celu zastąpienia takiego nieważnego postanowienia innym zgodnym z uprzednią intencją stron tak dalece jak prawo na to zezwala. W braku uzgodnienia zastosowanie mają przepisy powszechnie obowiązujące.</w:t>
      </w:r>
    </w:p>
    <w:p w14:paraId="3D7B1C58" w14:textId="77777777" w:rsidR="00234876" w:rsidRPr="0098770B" w:rsidRDefault="00234876" w:rsidP="00234876">
      <w:pPr>
        <w:numPr>
          <w:ilvl w:val="0"/>
          <w:numId w:val="21"/>
        </w:numPr>
        <w:spacing w:after="0"/>
        <w:ind w:left="284" w:hanging="284"/>
        <w:jc w:val="both"/>
        <w:rPr>
          <w:rFonts w:cs="Calibri"/>
          <w:lang w:eastAsia="pl-PL"/>
        </w:rPr>
      </w:pPr>
      <w:r w:rsidRPr="0098770B">
        <w:rPr>
          <w:rFonts w:cs="Calibri"/>
          <w:lang w:eastAsia="pl-PL"/>
        </w:rPr>
        <w:t>Wszelkie spory powstałe na tle realizacji umowy, w szczególności dotyczące wykonania przedmiotu umowy, odstąpienia od umowy, zapłaty kar, odszkodowań, odsetek albo innych kosztów, w tym kosztów wykonania zastępczego, a także związane z realizacją uprawnień z tytułu gwarancji lub rękojmi będą rozstrzygane przez sąd powszechny właściwy miejscowo  dla siedziby Zamawiającego.</w:t>
      </w:r>
    </w:p>
    <w:p w14:paraId="36FB3DFA" w14:textId="77777777" w:rsidR="00234876" w:rsidRPr="0098770B" w:rsidRDefault="00234876" w:rsidP="00234876">
      <w:pPr>
        <w:numPr>
          <w:ilvl w:val="0"/>
          <w:numId w:val="21"/>
        </w:numPr>
        <w:spacing w:after="0"/>
        <w:ind w:left="284" w:hanging="284"/>
        <w:jc w:val="both"/>
        <w:rPr>
          <w:rFonts w:cs="Calibri"/>
          <w:lang w:eastAsia="pl-PL"/>
        </w:rPr>
      </w:pPr>
      <w:r w:rsidRPr="0098770B">
        <w:rPr>
          <w:rFonts w:cs="Calibri"/>
          <w:lang w:eastAsia="pl-PL"/>
        </w:rPr>
        <w:t>W sprawach nieuregulowanych w umowie mają zastosowanie wszystkie warunki zawarte w Specyfikacji Warunków Zamówienia.</w:t>
      </w:r>
    </w:p>
    <w:p w14:paraId="5F8569C6" w14:textId="7C3A73CA" w:rsidR="00234876" w:rsidRPr="0098770B" w:rsidRDefault="00234876" w:rsidP="00234876">
      <w:pPr>
        <w:numPr>
          <w:ilvl w:val="0"/>
          <w:numId w:val="21"/>
        </w:numPr>
        <w:spacing w:after="0"/>
        <w:ind w:left="284" w:hanging="284"/>
        <w:jc w:val="both"/>
        <w:rPr>
          <w:rFonts w:cs="Calibri"/>
          <w:lang w:eastAsia="pl-PL"/>
        </w:rPr>
      </w:pPr>
      <w:r w:rsidRPr="0098770B">
        <w:rPr>
          <w:rFonts w:cs="Calibri"/>
          <w:lang w:eastAsia="pl-PL"/>
        </w:rPr>
        <w:t>Umowę sporządzono w wersji elektronicznej</w:t>
      </w:r>
      <w:r w:rsidR="005A0485" w:rsidRPr="0098770B">
        <w:rPr>
          <w:rFonts w:cs="Calibri"/>
          <w:lang w:eastAsia="pl-PL"/>
        </w:rPr>
        <w:t>/</w:t>
      </w:r>
      <w:r w:rsidRPr="0098770B">
        <w:rPr>
          <w:rFonts w:cs="Calibri"/>
          <w:lang w:eastAsia="pl-PL"/>
        </w:rPr>
        <w:t xml:space="preserve"> w trzech jednobrzmiących egzemplarzach: dwa dla Zamawiającego i jeden dla Wykonawcy.</w:t>
      </w:r>
      <w:r w:rsidR="009A4D39" w:rsidRPr="0098770B">
        <w:rPr>
          <w:rFonts w:cs="Calibri"/>
          <w:color w:val="00B0F0"/>
          <w:lang w:eastAsia="pl-PL"/>
        </w:rPr>
        <w:t xml:space="preserve"> </w:t>
      </w:r>
    </w:p>
    <w:p w14:paraId="1C37B57C" w14:textId="77777777" w:rsidR="00234876" w:rsidRPr="0098770B" w:rsidRDefault="00234876" w:rsidP="00234876">
      <w:pPr>
        <w:numPr>
          <w:ilvl w:val="0"/>
          <w:numId w:val="21"/>
        </w:numPr>
        <w:spacing w:after="0"/>
        <w:ind w:left="284" w:hanging="284"/>
        <w:jc w:val="both"/>
        <w:rPr>
          <w:rFonts w:cs="Calibri"/>
          <w:lang w:eastAsia="pl-PL"/>
        </w:rPr>
      </w:pPr>
      <w:r w:rsidRPr="0098770B">
        <w:rPr>
          <w:rFonts w:cs="Calibri"/>
          <w:lang w:eastAsia="pl-PL"/>
        </w:rPr>
        <w:t xml:space="preserve">Niniejsza umowa wchodzi w życie z dniem podpisania.  </w:t>
      </w:r>
    </w:p>
    <w:p w14:paraId="34AD4672" w14:textId="77777777" w:rsidR="00234876" w:rsidRPr="0098770B" w:rsidRDefault="00234876" w:rsidP="000E0D1F">
      <w:pPr>
        <w:spacing w:after="0"/>
        <w:jc w:val="both"/>
        <w:rPr>
          <w:rFonts w:cs="Calibri"/>
          <w:b/>
          <w:bCs/>
          <w:u w:val="single"/>
          <w:lang w:eastAsia="pl-PL"/>
        </w:rPr>
      </w:pPr>
    </w:p>
    <w:p w14:paraId="39BDAFE0" w14:textId="697908FD" w:rsidR="00D527B5" w:rsidRPr="0098770B" w:rsidRDefault="00234876" w:rsidP="005A0485">
      <w:pPr>
        <w:spacing w:after="0"/>
        <w:ind w:firstLine="284"/>
        <w:jc w:val="both"/>
        <w:rPr>
          <w:rFonts w:cs="Calibri"/>
          <w:b/>
          <w:bCs/>
          <w:u w:val="single"/>
          <w:lang w:eastAsia="pl-PL"/>
        </w:rPr>
      </w:pPr>
      <w:r w:rsidRPr="0098770B">
        <w:rPr>
          <w:rFonts w:cs="Calibri"/>
          <w:b/>
          <w:bCs/>
          <w:u w:val="single"/>
          <w:lang w:eastAsia="pl-PL"/>
        </w:rPr>
        <w:t>Zamawiający :</w:t>
      </w:r>
      <w:r w:rsidRPr="0098770B">
        <w:rPr>
          <w:rFonts w:cs="Calibri"/>
          <w:lang w:eastAsia="pl-PL"/>
        </w:rPr>
        <w:tab/>
      </w:r>
      <w:r w:rsidRPr="0098770B">
        <w:rPr>
          <w:rFonts w:cs="Calibri"/>
          <w:lang w:eastAsia="pl-PL"/>
        </w:rPr>
        <w:tab/>
      </w:r>
      <w:r w:rsidRPr="0098770B">
        <w:rPr>
          <w:rFonts w:cs="Calibri"/>
          <w:lang w:eastAsia="pl-PL"/>
        </w:rPr>
        <w:tab/>
      </w:r>
      <w:r w:rsidRPr="0098770B">
        <w:rPr>
          <w:rFonts w:cs="Calibri"/>
          <w:lang w:eastAsia="pl-PL"/>
        </w:rPr>
        <w:tab/>
      </w:r>
      <w:r w:rsidRPr="0098770B">
        <w:rPr>
          <w:rFonts w:cs="Calibri"/>
          <w:lang w:eastAsia="pl-PL"/>
        </w:rPr>
        <w:tab/>
      </w:r>
      <w:r w:rsidRPr="0098770B">
        <w:rPr>
          <w:rFonts w:cs="Calibri"/>
          <w:lang w:eastAsia="pl-PL"/>
        </w:rPr>
        <w:tab/>
      </w:r>
      <w:r w:rsidRPr="0098770B">
        <w:rPr>
          <w:rFonts w:cs="Calibri"/>
          <w:lang w:eastAsia="pl-PL"/>
        </w:rPr>
        <w:tab/>
      </w:r>
      <w:r w:rsidRPr="0098770B">
        <w:rPr>
          <w:rFonts w:cs="Calibri"/>
          <w:lang w:eastAsia="pl-PL"/>
        </w:rPr>
        <w:tab/>
      </w:r>
      <w:r w:rsidRPr="0098770B">
        <w:rPr>
          <w:rFonts w:cs="Calibri"/>
          <w:b/>
          <w:bCs/>
          <w:u w:val="single"/>
          <w:lang w:eastAsia="pl-PL"/>
        </w:rPr>
        <w:t>Wykonawca :</w:t>
      </w:r>
    </w:p>
    <w:sectPr w:rsidR="00D527B5" w:rsidRPr="0098770B">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EDF06" w14:textId="77777777" w:rsidR="003F7EF1" w:rsidRDefault="003F7EF1">
      <w:pPr>
        <w:spacing w:after="0" w:line="240" w:lineRule="auto"/>
      </w:pPr>
      <w:r>
        <w:separator/>
      </w:r>
    </w:p>
  </w:endnote>
  <w:endnote w:type="continuationSeparator" w:id="0">
    <w:p w14:paraId="183A622C" w14:textId="77777777" w:rsidR="003F7EF1" w:rsidRDefault="003F7E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1607050"/>
      <w:docPartObj>
        <w:docPartGallery w:val="Page Numbers (Bottom of Page)"/>
        <w:docPartUnique/>
      </w:docPartObj>
    </w:sdtPr>
    <w:sdtEndPr/>
    <w:sdtContent>
      <w:p w14:paraId="20AECA2A" w14:textId="77777777" w:rsidR="00C12CCB" w:rsidRDefault="00AB186B">
        <w:pPr>
          <w:pStyle w:val="Stopka"/>
          <w:jc w:val="center"/>
        </w:pPr>
        <w:r>
          <w:fldChar w:fldCharType="begin"/>
        </w:r>
        <w:r>
          <w:instrText>PAGE   \* MERGEFORMAT</w:instrText>
        </w:r>
        <w:r>
          <w:fldChar w:fldCharType="separate"/>
        </w:r>
        <w:r>
          <w:t>2</w:t>
        </w:r>
        <w:r>
          <w:fldChar w:fldCharType="end"/>
        </w:r>
      </w:p>
    </w:sdtContent>
  </w:sdt>
  <w:p w14:paraId="6C8E7B68" w14:textId="77777777" w:rsidR="00C12CCB" w:rsidRDefault="00C12CC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D9713" w14:textId="77777777" w:rsidR="003F7EF1" w:rsidRDefault="003F7EF1">
      <w:pPr>
        <w:spacing w:after="0" w:line="240" w:lineRule="auto"/>
      </w:pPr>
      <w:r>
        <w:separator/>
      </w:r>
    </w:p>
  </w:footnote>
  <w:footnote w:type="continuationSeparator" w:id="0">
    <w:p w14:paraId="505E0E8F" w14:textId="77777777" w:rsidR="003F7EF1" w:rsidRDefault="003F7EF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23E66"/>
    <w:multiLevelType w:val="hybridMultilevel"/>
    <w:tmpl w:val="2CBC8E8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F962F69"/>
    <w:multiLevelType w:val="hybridMultilevel"/>
    <w:tmpl w:val="26C600FE"/>
    <w:lvl w:ilvl="0" w:tplc="FD50A798">
      <w:start w:val="1"/>
      <w:numFmt w:val="lowerLetter"/>
      <w:lvlText w:val="%1)"/>
      <w:lvlJc w:val="left"/>
      <w:pPr>
        <w:tabs>
          <w:tab w:val="num" w:pos="1440"/>
        </w:tabs>
        <w:ind w:left="1440" w:hanging="360"/>
      </w:pPr>
      <w:rPr>
        <w:rFonts w:cs="Times New Roman"/>
      </w:rPr>
    </w:lvl>
    <w:lvl w:ilvl="1" w:tplc="04150019">
      <w:start w:val="1"/>
      <w:numFmt w:val="lowerLetter"/>
      <w:lvlText w:val="%2."/>
      <w:lvlJc w:val="left"/>
      <w:pPr>
        <w:tabs>
          <w:tab w:val="num" w:pos="2160"/>
        </w:tabs>
        <w:ind w:left="2160" w:hanging="360"/>
      </w:pPr>
      <w:rPr>
        <w:rFonts w:cs="Times New Roman"/>
      </w:rPr>
    </w:lvl>
    <w:lvl w:ilvl="2" w:tplc="0415001B">
      <w:start w:val="1"/>
      <w:numFmt w:val="lowerRoman"/>
      <w:lvlText w:val="%3."/>
      <w:lvlJc w:val="right"/>
      <w:pPr>
        <w:tabs>
          <w:tab w:val="num" w:pos="2880"/>
        </w:tabs>
        <w:ind w:left="2880" w:hanging="180"/>
      </w:pPr>
      <w:rPr>
        <w:rFonts w:cs="Times New Roman"/>
      </w:rPr>
    </w:lvl>
    <w:lvl w:ilvl="3" w:tplc="0415000F">
      <w:start w:val="1"/>
      <w:numFmt w:val="decimal"/>
      <w:lvlText w:val="%4."/>
      <w:lvlJc w:val="left"/>
      <w:pPr>
        <w:tabs>
          <w:tab w:val="num" w:pos="3600"/>
        </w:tabs>
        <w:ind w:left="3600" w:hanging="360"/>
      </w:pPr>
      <w:rPr>
        <w:rFonts w:cs="Times New Roman"/>
      </w:rPr>
    </w:lvl>
    <w:lvl w:ilvl="4" w:tplc="04150019">
      <w:start w:val="1"/>
      <w:numFmt w:val="lowerLetter"/>
      <w:lvlText w:val="%5."/>
      <w:lvlJc w:val="left"/>
      <w:pPr>
        <w:tabs>
          <w:tab w:val="num" w:pos="4320"/>
        </w:tabs>
        <w:ind w:left="4320" w:hanging="360"/>
      </w:pPr>
      <w:rPr>
        <w:rFonts w:cs="Times New Roman"/>
      </w:rPr>
    </w:lvl>
    <w:lvl w:ilvl="5" w:tplc="0415001B">
      <w:start w:val="1"/>
      <w:numFmt w:val="lowerRoman"/>
      <w:lvlText w:val="%6."/>
      <w:lvlJc w:val="right"/>
      <w:pPr>
        <w:tabs>
          <w:tab w:val="num" w:pos="5040"/>
        </w:tabs>
        <w:ind w:left="5040" w:hanging="180"/>
      </w:pPr>
      <w:rPr>
        <w:rFonts w:cs="Times New Roman"/>
      </w:rPr>
    </w:lvl>
    <w:lvl w:ilvl="6" w:tplc="0415000F">
      <w:start w:val="1"/>
      <w:numFmt w:val="decimal"/>
      <w:lvlText w:val="%7."/>
      <w:lvlJc w:val="left"/>
      <w:pPr>
        <w:tabs>
          <w:tab w:val="num" w:pos="5760"/>
        </w:tabs>
        <w:ind w:left="5760" w:hanging="360"/>
      </w:pPr>
      <w:rPr>
        <w:rFonts w:cs="Times New Roman"/>
      </w:rPr>
    </w:lvl>
    <w:lvl w:ilvl="7" w:tplc="04150019">
      <w:start w:val="1"/>
      <w:numFmt w:val="lowerLetter"/>
      <w:lvlText w:val="%8."/>
      <w:lvlJc w:val="left"/>
      <w:pPr>
        <w:tabs>
          <w:tab w:val="num" w:pos="6480"/>
        </w:tabs>
        <w:ind w:left="6480" w:hanging="360"/>
      </w:pPr>
      <w:rPr>
        <w:rFonts w:cs="Times New Roman"/>
      </w:rPr>
    </w:lvl>
    <w:lvl w:ilvl="8" w:tplc="0415001B">
      <w:start w:val="1"/>
      <w:numFmt w:val="lowerRoman"/>
      <w:lvlText w:val="%9."/>
      <w:lvlJc w:val="right"/>
      <w:pPr>
        <w:tabs>
          <w:tab w:val="num" w:pos="7200"/>
        </w:tabs>
        <w:ind w:left="7200" w:hanging="180"/>
      </w:pPr>
      <w:rPr>
        <w:rFonts w:cs="Times New Roman"/>
      </w:rPr>
    </w:lvl>
  </w:abstractNum>
  <w:abstractNum w:abstractNumId="2" w15:restartNumberingAfterBreak="0">
    <w:nsid w:val="12433D2E"/>
    <w:multiLevelType w:val="hybridMultilevel"/>
    <w:tmpl w:val="5AC0F3AC"/>
    <w:name w:val="WW8Num22"/>
    <w:lvl w:ilvl="0" w:tplc="CC4ADDD6">
      <w:start w:val="1"/>
      <w:numFmt w:val="decimal"/>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D7C2AB44">
      <w:start w:val="1"/>
      <w:numFmt w:val="decimal"/>
      <w:lvlText w:val="%4."/>
      <w:lvlJc w:val="left"/>
      <w:pPr>
        <w:ind w:left="340" w:hanging="340"/>
      </w:pPr>
      <w:rPr>
        <w:rFonts w:ascii="Times New Roman" w:eastAsia="Times New Roman" w:hAnsi="Times New Roman" w:cs="Times New Roman"/>
      </w:r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16EC7DB5"/>
    <w:multiLevelType w:val="hybridMultilevel"/>
    <w:tmpl w:val="C5F608B8"/>
    <w:lvl w:ilvl="0" w:tplc="04150001">
      <w:start w:val="1"/>
      <w:numFmt w:val="bullet"/>
      <w:lvlText w:val=""/>
      <w:lvlJc w:val="left"/>
      <w:pPr>
        <w:ind w:left="783" w:hanging="360"/>
      </w:pPr>
      <w:rPr>
        <w:rFonts w:ascii="Symbol" w:hAnsi="Symbol" w:hint="default"/>
      </w:rPr>
    </w:lvl>
    <w:lvl w:ilvl="1" w:tplc="04150003">
      <w:start w:val="1"/>
      <w:numFmt w:val="bullet"/>
      <w:lvlText w:val="o"/>
      <w:lvlJc w:val="left"/>
      <w:pPr>
        <w:ind w:left="1503" w:hanging="360"/>
      </w:pPr>
      <w:rPr>
        <w:rFonts w:ascii="Courier New" w:hAnsi="Courier New" w:cs="Courier New" w:hint="default"/>
      </w:rPr>
    </w:lvl>
    <w:lvl w:ilvl="2" w:tplc="04150005">
      <w:start w:val="1"/>
      <w:numFmt w:val="bullet"/>
      <w:lvlText w:val=""/>
      <w:lvlJc w:val="left"/>
      <w:pPr>
        <w:ind w:left="2223" w:hanging="360"/>
      </w:pPr>
      <w:rPr>
        <w:rFonts w:ascii="Wingdings" w:hAnsi="Wingdings" w:hint="default"/>
      </w:rPr>
    </w:lvl>
    <w:lvl w:ilvl="3" w:tplc="04150001">
      <w:start w:val="1"/>
      <w:numFmt w:val="bullet"/>
      <w:lvlText w:val=""/>
      <w:lvlJc w:val="left"/>
      <w:pPr>
        <w:ind w:left="2943" w:hanging="360"/>
      </w:pPr>
      <w:rPr>
        <w:rFonts w:ascii="Symbol" w:hAnsi="Symbol" w:hint="default"/>
      </w:rPr>
    </w:lvl>
    <w:lvl w:ilvl="4" w:tplc="04150003">
      <w:start w:val="1"/>
      <w:numFmt w:val="bullet"/>
      <w:lvlText w:val="o"/>
      <w:lvlJc w:val="left"/>
      <w:pPr>
        <w:ind w:left="3663" w:hanging="360"/>
      </w:pPr>
      <w:rPr>
        <w:rFonts w:ascii="Courier New" w:hAnsi="Courier New" w:cs="Courier New" w:hint="default"/>
      </w:rPr>
    </w:lvl>
    <w:lvl w:ilvl="5" w:tplc="04150005">
      <w:start w:val="1"/>
      <w:numFmt w:val="bullet"/>
      <w:lvlText w:val=""/>
      <w:lvlJc w:val="left"/>
      <w:pPr>
        <w:ind w:left="4383" w:hanging="360"/>
      </w:pPr>
      <w:rPr>
        <w:rFonts w:ascii="Wingdings" w:hAnsi="Wingdings" w:hint="default"/>
      </w:rPr>
    </w:lvl>
    <w:lvl w:ilvl="6" w:tplc="04150001">
      <w:start w:val="1"/>
      <w:numFmt w:val="bullet"/>
      <w:lvlText w:val=""/>
      <w:lvlJc w:val="left"/>
      <w:pPr>
        <w:ind w:left="5103" w:hanging="360"/>
      </w:pPr>
      <w:rPr>
        <w:rFonts w:ascii="Symbol" w:hAnsi="Symbol" w:hint="default"/>
      </w:rPr>
    </w:lvl>
    <w:lvl w:ilvl="7" w:tplc="04150003">
      <w:start w:val="1"/>
      <w:numFmt w:val="bullet"/>
      <w:lvlText w:val="o"/>
      <w:lvlJc w:val="left"/>
      <w:pPr>
        <w:ind w:left="5823" w:hanging="360"/>
      </w:pPr>
      <w:rPr>
        <w:rFonts w:ascii="Courier New" w:hAnsi="Courier New" w:cs="Courier New" w:hint="default"/>
      </w:rPr>
    </w:lvl>
    <w:lvl w:ilvl="8" w:tplc="04150005">
      <w:start w:val="1"/>
      <w:numFmt w:val="bullet"/>
      <w:lvlText w:val=""/>
      <w:lvlJc w:val="left"/>
      <w:pPr>
        <w:ind w:left="6543" w:hanging="360"/>
      </w:pPr>
      <w:rPr>
        <w:rFonts w:ascii="Wingdings" w:hAnsi="Wingdings" w:hint="default"/>
      </w:rPr>
    </w:lvl>
  </w:abstractNum>
  <w:abstractNum w:abstractNumId="4" w15:restartNumberingAfterBreak="0">
    <w:nsid w:val="195879BC"/>
    <w:multiLevelType w:val="multilevel"/>
    <w:tmpl w:val="DB224850"/>
    <w:lvl w:ilvl="0">
      <w:start w:val="1"/>
      <w:numFmt w:val="decimal"/>
      <w:lvlText w:val="%1."/>
      <w:lvlJc w:val="left"/>
      <w:pPr>
        <w:tabs>
          <w:tab w:val="num" w:pos="720"/>
        </w:tabs>
        <w:ind w:left="720" w:hanging="360"/>
      </w:pPr>
      <w:rPr>
        <w:rFonts w:cs="Times New Roman"/>
      </w:rPr>
    </w:lvl>
    <w:lvl w:ilvl="1">
      <w:start w:val="1"/>
      <w:numFmt w:val="decimal"/>
      <w:isLgl/>
      <w:lvlText w:val="%1.%2."/>
      <w:lvlJc w:val="left"/>
      <w:pPr>
        <w:tabs>
          <w:tab w:val="num" w:pos="1068"/>
        </w:tabs>
        <w:ind w:left="1068" w:hanging="360"/>
      </w:pPr>
      <w:rPr>
        <w:rFonts w:cs="Times New Roman"/>
      </w:rPr>
    </w:lvl>
    <w:lvl w:ilvl="2">
      <w:start w:val="1"/>
      <w:numFmt w:val="decimal"/>
      <w:isLgl/>
      <w:lvlText w:val="%1.%2.%3."/>
      <w:lvlJc w:val="left"/>
      <w:pPr>
        <w:tabs>
          <w:tab w:val="num" w:pos="1776"/>
        </w:tabs>
        <w:ind w:left="1776" w:hanging="720"/>
      </w:pPr>
      <w:rPr>
        <w:rFonts w:cs="Times New Roman"/>
      </w:rPr>
    </w:lvl>
    <w:lvl w:ilvl="3">
      <w:start w:val="1"/>
      <w:numFmt w:val="decimal"/>
      <w:isLgl/>
      <w:lvlText w:val="%1.%2.%3.%4."/>
      <w:lvlJc w:val="left"/>
      <w:pPr>
        <w:tabs>
          <w:tab w:val="num" w:pos="2124"/>
        </w:tabs>
        <w:ind w:left="2124" w:hanging="720"/>
      </w:pPr>
      <w:rPr>
        <w:rFonts w:cs="Times New Roman"/>
      </w:rPr>
    </w:lvl>
    <w:lvl w:ilvl="4">
      <w:start w:val="1"/>
      <w:numFmt w:val="decimal"/>
      <w:isLgl/>
      <w:lvlText w:val="%1.%2.%3.%4.%5."/>
      <w:lvlJc w:val="left"/>
      <w:pPr>
        <w:tabs>
          <w:tab w:val="num" w:pos="2832"/>
        </w:tabs>
        <w:ind w:left="2832" w:hanging="1080"/>
      </w:pPr>
      <w:rPr>
        <w:rFonts w:cs="Times New Roman"/>
      </w:rPr>
    </w:lvl>
    <w:lvl w:ilvl="5">
      <w:start w:val="1"/>
      <w:numFmt w:val="decimal"/>
      <w:isLgl/>
      <w:lvlText w:val="%1.%2.%3.%4.%5.%6."/>
      <w:lvlJc w:val="left"/>
      <w:pPr>
        <w:tabs>
          <w:tab w:val="num" w:pos="3180"/>
        </w:tabs>
        <w:ind w:left="3180" w:hanging="1080"/>
      </w:pPr>
      <w:rPr>
        <w:rFonts w:cs="Times New Roman"/>
      </w:rPr>
    </w:lvl>
    <w:lvl w:ilvl="6">
      <w:start w:val="1"/>
      <w:numFmt w:val="decimal"/>
      <w:isLgl/>
      <w:lvlText w:val="%1.%2.%3.%4.%5.%6.%7."/>
      <w:lvlJc w:val="left"/>
      <w:pPr>
        <w:tabs>
          <w:tab w:val="num" w:pos="3528"/>
        </w:tabs>
        <w:ind w:left="3528" w:hanging="1080"/>
      </w:pPr>
      <w:rPr>
        <w:rFonts w:cs="Times New Roman"/>
      </w:rPr>
    </w:lvl>
    <w:lvl w:ilvl="7">
      <w:start w:val="1"/>
      <w:numFmt w:val="decimal"/>
      <w:isLgl/>
      <w:lvlText w:val="%1.%2.%3.%4.%5.%6.%7.%8."/>
      <w:lvlJc w:val="left"/>
      <w:pPr>
        <w:tabs>
          <w:tab w:val="num" w:pos="4236"/>
        </w:tabs>
        <w:ind w:left="4236" w:hanging="1440"/>
      </w:pPr>
      <w:rPr>
        <w:rFonts w:cs="Times New Roman"/>
      </w:rPr>
    </w:lvl>
    <w:lvl w:ilvl="8">
      <w:start w:val="1"/>
      <w:numFmt w:val="decimal"/>
      <w:isLgl/>
      <w:lvlText w:val="%1.%2.%3.%4.%5.%6.%7.%8.%9."/>
      <w:lvlJc w:val="left"/>
      <w:pPr>
        <w:tabs>
          <w:tab w:val="num" w:pos="4584"/>
        </w:tabs>
        <w:ind w:left="4584" w:hanging="1440"/>
      </w:pPr>
      <w:rPr>
        <w:rFonts w:cs="Times New Roman"/>
      </w:rPr>
    </w:lvl>
  </w:abstractNum>
  <w:abstractNum w:abstractNumId="5" w15:restartNumberingAfterBreak="0">
    <w:nsid w:val="1A751E18"/>
    <w:multiLevelType w:val="multilevel"/>
    <w:tmpl w:val="55CA7E5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1A7E03EB"/>
    <w:multiLevelType w:val="hybridMultilevel"/>
    <w:tmpl w:val="F93405D8"/>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7" w15:restartNumberingAfterBreak="0">
    <w:nsid w:val="1D167959"/>
    <w:multiLevelType w:val="multilevel"/>
    <w:tmpl w:val="0415001F"/>
    <w:styleLink w:val="111111"/>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92"/>
        </w:tabs>
        <w:ind w:left="792" w:hanging="432"/>
      </w:pPr>
      <w:rPr>
        <w:rFonts w:ascii="Times New Roman" w:eastAsia="Times New Roman" w:hAnsi="Times New Roman" w:cs="Times New Roman"/>
      </w:rPr>
    </w:lvl>
    <w:lvl w:ilvl="2">
      <w:start w:val="1"/>
      <w:numFmt w:val="decimal"/>
      <w:lvlText w:val="%1.%2.%3."/>
      <w:lvlJc w:val="left"/>
      <w:pPr>
        <w:tabs>
          <w:tab w:val="num" w:pos="1224"/>
        </w:tabs>
        <w:ind w:left="1224" w:hanging="504"/>
      </w:pPr>
      <w:rPr>
        <w:rFonts w:cs="Times New Roman"/>
      </w:rPr>
    </w:lvl>
    <w:lvl w:ilvl="3">
      <w:start w:val="1"/>
      <w:numFmt w:val="lowerLetter"/>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8" w15:restartNumberingAfterBreak="0">
    <w:nsid w:val="1E4C0AF6"/>
    <w:multiLevelType w:val="hybridMultilevel"/>
    <w:tmpl w:val="37A89310"/>
    <w:lvl w:ilvl="0" w:tplc="0415000F">
      <w:start w:val="1"/>
      <w:numFmt w:val="decimal"/>
      <w:lvlText w:val="%1."/>
      <w:lvlJc w:val="left"/>
      <w:pPr>
        <w:tabs>
          <w:tab w:val="num" w:pos="5180"/>
        </w:tabs>
        <w:ind w:left="5180" w:hanging="360"/>
      </w:pPr>
      <w:rPr>
        <w:rFonts w:cs="Times New Roman"/>
      </w:rPr>
    </w:lvl>
    <w:lvl w:ilvl="1" w:tplc="22A8E6F2">
      <w:start w:val="1"/>
      <w:numFmt w:val="lowerLetter"/>
      <w:lvlText w:val="%2)"/>
      <w:lvlJc w:val="left"/>
      <w:pPr>
        <w:tabs>
          <w:tab w:val="num" w:pos="1440"/>
        </w:tabs>
        <w:ind w:left="1440" w:hanging="360"/>
      </w:pPr>
      <w:rPr>
        <w:rFonts w:cs="Times New Roman"/>
      </w:rPr>
    </w:lvl>
    <w:lvl w:ilvl="2" w:tplc="2536DF0A">
      <w:start w:val="6"/>
      <w:numFmt w:val="decimal"/>
      <w:lvlText w:val="%3."/>
      <w:lvlJc w:val="left"/>
      <w:pPr>
        <w:tabs>
          <w:tab w:val="num" w:pos="2340"/>
        </w:tabs>
        <w:ind w:left="234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9" w15:restartNumberingAfterBreak="0">
    <w:nsid w:val="261F333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C015A47"/>
    <w:multiLevelType w:val="multilevel"/>
    <w:tmpl w:val="0415001F"/>
    <w:numStyleLink w:val="111111"/>
  </w:abstractNum>
  <w:abstractNum w:abstractNumId="11" w15:restartNumberingAfterBreak="0">
    <w:nsid w:val="32A2236C"/>
    <w:multiLevelType w:val="multilevel"/>
    <w:tmpl w:val="B77EEC54"/>
    <w:lvl w:ilvl="0">
      <w:start w:val="1"/>
      <w:numFmt w:val="decimal"/>
      <w:lvlText w:val="%1."/>
      <w:lvlJc w:val="left"/>
      <w:pPr>
        <w:tabs>
          <w:tab w:val="num" w:pos="720"/>
        </w:tabs>
        <w:ind w:left="720" w:hanging="360"/>
      </w:pPr>
      <w:rPr>
        <w:rFonts w:cs="Times New Roman"/>
      </w:rPr>
    </w:lvl>
    <w:lvl w:ilvl="1">
      <w:start w:val="1"/>
      <w:numFmt w:val="decimal"/>
      <w:isLgl/>
      <w:lvlText w:val="%1.%2."/>
      <w:lvlJc w:val="left"/>
      <w:pPr>
        <w:tabs>
          <w:tab w:val="num" w:pos="1068"/>
        </w:tabs>
        <w:ind w:left="1068" w:hanging="360"/>
      </w:pPr>
      <w:rPr>
        <w:rFonts w:cs="Times New Roman"/>
      </w:rPr>
    </w:lvl>
    <w:lvl w:ilvl="2">
      <w:start w:val="1"/>
      <w:numFmt w:val="lowerLetter"/>
      <w:isLgl/>
      <w:lvlText w:val="%3)"/>
      <w:lvlJc w:val="left"/>
      <w:pPr>
        <w:tabs>
          <w:tab w:val="num" w:pos="1776"/>
        </w:tabs>
        <w:ind w:left="1776" w:hanging="720"/>
      </w:pPr>
      <w:rPr>
        <w:rFonts w:ascii="Times New Roman" w:eastAsia="Times New Roman" w:hAnsi="Times New Roman" w:cs="Times New Roman"/>
      </w:rPr>
    </w:lvl>
    <w:lvl w:ilvl="3">
      <w:start w:val="1"/>
      <w:numFmt w:val="decimal"/>
      <w:isLgl/>
      <w:lvlText w:val="%1.%2.%3.%4."/>
      <w:lvlJc w:val="left"/>
      <w:pPr>
        <w:tabs>
          <w:tab w:val="num" w:pos="2124"/>
        </w:tabs>
        <w:ind w:left="2124" w:hanging="720"/>
      </w:pPr>
      <w:rPr>
        <w:rFonts w:cs="Times New Roman"/>
      </w:rPr>
    </w:lvl>
    <w:lvl w:ilvl="4">
      <w:start w:val="1"/>
      <w:numFmt w:val="decimal"/>
      <w:isLgl/>
      <w:lvlText w:val="%1.%2.%3.%4.%5."/>
      <w:lvlJc w:val="left"/>
      <w:pPr>
        <w:tabs>
          <w:tab w:val="num" w:pos="2832"/>
        </w:tabs>
        <w:ind w:left="2832" w:hanging="1080"/>
      </w:pPr>
      <w:rPr>
        <w:rFonts w:cs="Times New Roman"/>
      </w:rPr>
    </w:lvl>
    <w:lvl w:ilvl="5">
      <w:start w:val="1"/>
      <w:numFmt w:val="decimal"/>
      <w:isLgl/>
      <w:lvlText w:val="%1.%2.%3.%4.%5.%6."/>
      <w:lvlJc w:val="left"/>
      <w:pPr>
        <w:tabs>
          <w:tab w:val="num" w:pos="3180"/>
        </w:tabs>
        <w:ind w:left="3180" w:hanging="1080"/>
      </w:pPr>
      <w:rPr>
        <w:rFonts w:cs="Times New Roman"/>
      </w:rPr>
    </w:lvl>
    <w:lvl w:ilvl="6">
      <w:start w:val="1"/>
      <w:numFmt w:val="decimal"/>
      <w:isLgl/>
      <w:lvlText w:val="%1.%2.%3.%4.%5.%6.%7."/>
      <w:lvlJc w:val="left"/>
      <w:pPr>
        <w:tabs>
          <w:tab w:val="num" w:pos="3528"/>
        </w:tabs>
        <w:ind w:left="3528" w:hanging="1080"/>
      </w:pPr>
      <w:rPr>
        <w:rFonts w:cs="Times New Roman"/>
      </w:rPr>
    </w:lvl>
    <w:lvl w:ilvl="7">
      <w:start w:val="1"/>
      <w:numFmt w:val="decimal"/>
      <w:isLgl/>
      <w:lvlText w:val="%1.%2.%3.%4.%5.%6.%7.%8."/>
      <w:lvlJc w:val="left"/>
      <w:pPr>
        <w:tabs>
          <w:tab w:val="num" w:pos="4236"/>
        </w:tabs>
        <w:ind w:left="4236" w:hanging="1440"/>
      </w:pPr>
      <w:rPr>
        <w:rFonts w:cs="Times New Roman"/>
      </w:rPr>
    </w:lvl>
    <w:lvl w:ilvl="8">
      <w:start w:val="1"/>
      <w:numFmt w:val="decimal"/>
      <w:isLgl/>
      <w:lvlText w:val="%1.%2.%3.%4.%5.%6.%7.%8.%9."/>
      <w:lvlJc w:val="left"/>
      <w:pPr>
        <w:tabs>
          <w:tab w:val="num" w:pos="4584"/>
        </w:tabs>
        <w:ind w:left="4584" w:hanging="1440"/>
      </w:pPr>
      <w:rPr>
        <w:rFonts w:cs="Times New Roman"/>
      </w:rPr>
    </w:lvl>
  </w:abstractNum>
  <w:abstractNum w:abstractNumId="12" w15:restartNumberingAfterBreak="0">
    <w:nsid w:val="33EF1CEC"/>
    <w:multiLevelType w:val="multilevel"/>
    <w:tmpl w:val="A31CF46C"/>
    <w:lvl w:ilvl="0">
      <w:start w:val="5"/>
      <w:numFmt w:val="decimal"/>
      <w:lvlText w:val="%1."/>
      <w:lvlJc w:val="left"/>
      <w:pPr>
        <w:ind w:left="360" w:hanging="360"/>
      </w:pPr>
      <w:rPr>
        <w:rFonts w:cs="Times New Roman"/>
      </w:rPr>
    </w:lvl>
    <w:lvl w:ilvl="1">
      <w:start w:val="1"/>
      <w:numFmt w:val="decimal"/>
      <w:lvlText w:val="%1.%2."/>
      <w:lvlJc w:val="left"/>
      <w:pPr>
        <w:ind w:left="720" w:hanging="360"/>
      </w:pPr>
      <w:rPr>
        <w:rFonts w:cs="Times New Roman"/>
      </w:rPr>
    </w:lvl>
    <w:lvl w:ilvl="2">
      <w:start w:val="1"/>
      <w:numFmt w:val="decimal"/>
      <w:lvlText w:val="%1.%2.%3."/>
      <w:lvlJc w:val="left"/>
      <w:pPr>
        <w:ind w:left="1440" w:hanging="720"/>
      </w:pPr>
      <w:rPr>
        <w:rFonts w:cs="Times New Roman"/>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13" w15:restartNumberingAfterBreak="0">
    <w:nsid w:val="368370AE"/>
    <w:multiLevelType w:val="hybridMultilevel"/>
    <w:tmpl w:val="031CC8DE"/>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4" w15:restartNumberingAfterBreak="0">
    <w:nsid w:val="3E7A7FDF"/>
    <w:multiLevelType w:val="hybridMultilevel"/>
    <w:tmpl w:val="D0608EE0"/>
    <w:lvl w:ilvl="0" w:tplc="CBC28252">
      <w:start w:val="1"/>
      <w:numFmt w:val="decimal"/>
      <w:lvlText w:val="%1."/>
      <w:lvlJc w:val="left"/>
      <w:pPr>
        <w:tabs>
          <w:tab w:val="num" w:pos="360"/>
        </w:tabs>
        <w:ind w:left="360" w:hanging="360"/>
      </w:pPr>
      <w:rPr>
        <w:rFonts w:cs="Times New Roman"/>
        <w:strike w:val="0"/>
        <w:dstrike w:val="0"/>
        <w:color w:val="auto"/>
        <w:u w:val="none"/>
        <w:effect w:val="none"/>
      </w:rPr>
    </w:lvl>
    <w:lvl w:ilvl="1" w:tplc="1472D76C">
      <w:start w:val="1"/>
      <w:numFmt w:val="decimal"/>
      <w:lvlText w:val="%2)"/>
      <w:lvlJc w:val="left"/>
      <w:pPr>
        <w:tabs>
          <w:tab w:val="num" w:pos="786"/>
        </w:tabs>
        <w:ind w:left="786"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5" w15:restartNumberingAfterBreak="0">
    <w:nsid w:val="40762518"/>
    <w:multiLevelType w:val="multilevel"/>
    <w:tmpl w:val="95DA7B44"/>
    <w:lvl w:ilvl="0">
      <w:start w:val="1"/>
      <w:numFmt w:val="decimal"/>
      <w:lvlText w:val="%1."/>
      <w:lvlJc w:val="left"/>
      <w:pPr>
        <w:tabs>
          <w:tab w:val="num" w:pos="720"/>
        </w:tabs>
        <w:ind w:left="720" w:hanging="360"/>
      </w:pPr>
      <w:rPr>
        <w:rFonts w:cs="Times New Roman"/>
      </w:rPr>
    </w:lvl>
    <w:lvl w:ilvl="1">
      <w:start w:val="1"/>
      <w:numFmt w:val="decimal"/>
      <w:isLgl/>
      <w:lvlText w:val="%1.%2."/>
      <w:lvlJc w:val="left"/>
      <w:pPr>
        <w:tabs>
          <w:tab w:val="num" w:pos="1068"/>
        </w:tabs>
        <w:ind w:left="1068" w:hanging="360"/>
      </w:pPr>
      <w:rPr>
        <w:rFonts w:cs="Times New Roman"/>
        <w:color w:val="auto"/>
      </w:rPr>
    </w:lvl>
    <w:lvl w:ilvl="2">
      <w:start w:val="1"/>
      <w:numFmt w:val="decimal"/>
      <w:isLgl/>
      <w:lvlText w:val="%1.%2.%3."/>
      <w:lvlJc w:val="left"/>
      <w:pPr>
        <w:tabs>
          <w:tab w:val="num" w:pos="1776"/>
        </w:tabs>
        <w:ind w:left="1776" w:hanging="720"/>
      </w:pPr>
      <w:rPr>
        <w:rFonts w:cs="Times New Roman"/>
      </w:rPr>
    </w:lvl>
    <w:lvl w:ilvl="3">
      <w:start w:val="1"/>
      <w:numFmt w:val="decimal"/>
      <w:isLgl/>
      <w:lvlText w:val="%1.%2.%3.%4."/>
      <w:lvlJc w:val="left"/>
      <w:pPr>
        <w:tabs>
          <w:tab w:val="num" w:pos="2124"/>
        </w:tabs>
        <w:ind w:left="2124" w:hanging="720"/>
      </w:pPr>
      <w:rPr>
        <w:rFonts w:cs="Times New Roman"/>
      </w:rPr>
    </w:lvl>
    <w:lvl w:ilvl="4">
      <w:start w:val="1"/>
      <w:numFmt w:val="decimal"/>
      <w:isLgl/>
      <w:lvlText w:val="%1.%2.%3.%4.%5."/>
      <w:lvlJc w:val="left"/>
      <w:pPr>
        <w:tabs>
          <w:tab w:val="num" w:pos="2832"/>
        </w:tabs>
        <w:ind w:left="2832" w:hanging="1080"/>
      </w:pPr>
      <w:rPr>
        <w:rFonts w:cs="Times New Roman"/>
      </w:rPr>
    </w:lvl>
    <w:lvl w:ilvl="5">
      <w:start w:val="1"/>
      <w:numFmt w:val="decimal"/>
      <w:isLgl/>
      <w:lvlText w:val="%1.%2.%3.%4.%5.%6."/>
      <w:lvlJc w:val="left"/>
      <w:pPr>
        <w:tabs>
          <w:tab w:val="num" w:pos="3180"/>
        </w:tabs>
        <w:ind w:left="3180" w:hanging="1080"/>
      </w:pPr>
      <w:rPr>
        <w:rFonts w:cs="Times New Roman"/>
      </w:rPr>
    </w:lvl>
    <w:lvl w:ilvl="6">
      <w:start w:val="1"/>
      <w:numFmt w:val="decimal"/>
      <w:isLgl/>
      <w:lvlText w:val="%1.%2.%3.%4.%5.%6.%7."/>
      <w:lvlJc w:val="left"/>
      <w:pPr>
        <w:tabs>
          <w:tab w:val="num" w:pos="3528"/>
        </w:tabs>
        <w:ind w:left="3528" w:hanging="1080"/>
      </w:pPr>
      <w:rPr>
        <w:rFonts w:cs="Times New Roman"/>
      </w:rPr>
    </w:lvl>
    <w:lvl w:ilvl="7">
      <w:start w:val="1"/>
      <w:numFmt w:val="decimal"/>
      <w:isLgl/>
      <w:lvlText w:val="%1.%2.%3.%4.%5.%6.%7.%8."/>
      <w:lvlJc w:val="left"/>
      <w:pPr>
        <w:tabs>
          <w:tab w:val="num" w:pos="4236"/>
        </w:tabs>
        <w:ind w:left="4236" w:hanging="1440"/>
      </w:pPr>
      <w:rPr>
        <w:rFonts w:cs="Times New Roman"/>
      </w:rPr>
    </w:lvl>
    <w:lvl w:ilvl="8">
      <w:start w:val="1"/>
      <w:numFmt w:val="decimal"/>
      <w:isLgl/>
      <w:lvlText w:val="%1.%2.%3.%4.%5.%6.%7.%8.%9."/>
      <w:lvlJc w:val="left"/>
      <w:pPr>
        <w:tabs>
          <w:tab w:val="num" w:pos="4584"/>
        </w:tabs>
        <w:ind w:left="4584" w:hanging="1440"/>
      </w:pPr>
      <w:rPr>
        <w:rFonts w:cs="Times New Roman"/>
      </w:rPr>
    </w:lvl>
  </w:abstractNum>
  <w:abstractNum w:abstractNumId="16" w15:restartNumberingAfterBreak="0">
    <w:nsid w:val="4C1A597A"/>
    <w:multiLevelType w:val="hybridMultilevel"/>
    <w:tmpl w:val="C7B89B9A"/>
    <w:lvl w:ilvl="0" w:tplc="DED672EE">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C6F74A3"/>
    <w:multiLevelType w:val="multilevel"/>
    <w:tmpl w:val="A4A01EBA"/>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D4F0F6E"/>
    <w:multiLevelType w:val="multilevel"/>
    <w:tmpl w:val="9EF81D3A"/>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9" w15:restartNumberingAfterBreak="0">
    <w:nsid w:val="4D9629B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07617DA"/>
    <w:multiLevelType w:val="multilevel"/>
    <w:tmpl w:val="9C40B7B6"/>
    <w:lvl w:ilvl="0">
      <w:start w:val="10"/>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4045CD9"/>
    <w:multiLevelType w:val="hybridMultilevel"/>
    <w:tmpl w:val="1C1CD8D8"/>
    <w:lvl w:ilvl="0" w:tplc="6FE6528C">
      <w:start w:val="1"/>
      <w:numFmt w:val="lowerLetter"/>
      <w:lvlText w:val="%1)"/>
      <w:lvlJc w:val="left"/>
      <w:pPr>
        <w:tabs>
          <w:tab w:val="num" w:pos="1416"/>
        </w:tabs>
        <w:ind w:left="1416" w:hanging="360"/>
      </w:pPr>
      <w:rPr>
        <w:rFonts w:ascii="Times New Roman" w:eastAsia="Times New Roman" w:hAnsi="Times New Roman" w:cs="Times New Roman"/>
      </w:rPr>
    </w:lvl>
    <w:lvl w:ilvl="1" w:tplc="04150019">
      <w:start w:val="1"/>
      <w:numFmt w:val="lowerLetter"/>
      <w:lvlText w:val="%2."/>
      <w:lvlJc w:val="left"/>
      <w:pPr>
        <w:tabs>
          <w:tab w:val="num" w:pos="2136"/>
        </w:tabs>
        <w:ind w:left="2136" w:hanging="360"/>
      </w:pPr>
      <w:rPr>
        <w:rFonts w:cs="Times New Roman"/>
      </w:rPr>
    </w:lvl>
    <w:lvl w:ilvl="2" w:tplc="0415001B">
      <w:start w:val="1"/>
      <w:numFmt w:val="lowerRoman"/>
      <w:lvlText w:val="%3."/>
      <w:lvlJc w:val="right"/>
      <w:pPr>
        <w:tabs>
          <w:tab w:val="num" w:pos="2856"/>
        </w:tabs>
        <w:ind w:left="2856" w:hanging="180"/>
      </w:pPr>
      <w:rPr>
        <w:rFonts w:cs="Times New Roman"/>
      </w:rPr>
    </w:lvl>
    <w:lvl w:ilvl="3" w:tplc="0415000F">
      <w:start w:val="1"/>
      <w:numFmt w:val="decimal"/>
      <w:lvlText w:val="%4."/>
      <w:lvlJc w:val="left"/>
      <w:pPr>
        <w:tabs>
          <w:tab w:val="num" w:pos="3576"/>
        </w:tabs>
        <w:ind w:left="3576" w:hanging="360"/>
      </w:pPr>
      <w:rPr>
        <w:rFonts w:cs="Times New Roman"/>
      </w:rPr>
    </w:lvl>
    <w:lvl w:ilvl="4" w:tplc="04150019">
      <w:start w:val="1"/>
      <w:numFmt w:val="lowerLetter"/>
      <w:lvlText w:val="%5."/>
      <w:lvlJc w:val="left"/>
      <w:pPr>
        <w:tabs>
          <w:tab w:val="num" w:pos="4296"/>
        </w:tabs>
        <w:ind w:left="4296" w:hanging="360"/>
      </w:pPr>
      <w:rPr>
        <w:rFonts w:cs="Times New Roman"/>
      </w:rPr>
    </w:lvl>
    <w:lvl w:ilvl="5" w:tplc="0415001B">
      <w:start w:val="1"/>
      <w:numFmt w:val="lowerRoman"/>
      <w:lvlText w:val="%6."/>
      <w:lvlJc w:val="right"/>
      <w:pPr>
        <w:tabs>
          <w:tab w:val="num" w:pos="5016"/>
        </w:tabs>
        <w:ind w:left="5016" w:hanging="180"/>
      </w:pPr>
      <w:rPr>
        <w:rFonts w:cs="Times New Roman"/>
      </w:rPr>
    </w:lvl>
    <w:lvl w:ilvl="6" w:tplc="0415000F">
      <w:start w:val="1"/>
      <w:numFmt w:val="decimal"/>
      <w:lvlText w:val="%7."/>
      <w:lvlJc w:val="left"/>
      <w:pPr>
        <w:tabs>
          <w:tab w:val="num" w:pos="5736"/>
        </w:tabs>
        <w:ind w:left="5736" w:hanging="360"/>
      </w:pPr>
      <w:rPr>
        <w:rFonts w:cs="Times New Roman"/>
      </w:rPr>
    </w:lvl>
    <w:lvl w:ilvl="7" w:tplc="04150019">
      <w:start w:val="1"/>
      <w:numFmt w:val="lowerLetter"/>
      <w:lvlText w:val="%8."/>
      <w:lvlJc w:val="left"/>
      <w:pPr>
        <w:tabs>
          <w:tab w:val="num" w:pos="6456"/>
        </w:tabs>
        <w:ind w:left="6456" w:hanging="360"/>
      </w:pPr>
      <w:rPr>
        <w:rFonts w:cs="Times New Roman"/>
      </w:rPr>
    </w:lvl>
    <w:lvl w:ilvl="8" w:tplc="0415001B">
      <w:start w:val="1"/>
      <w:numFmt w:val="lowerRoman"/>
      <w:lvlText w:val="%9."/>
      <w:lvlJc w:val="right"/>
      <w:pPr>
        <w:tabs>
          <w:tab w:val="num" w:pos="7176"/>
        </w:tabs>
        <w:ind w:left="7176" w:hanging="180"/>
      </w:pPr>
      <w:rPr>
        <w:rFonts w:cs="Times New Roman"/>
      </w:rPr>
    </w:lvl>
  </w:abstractNum>
  <w:abstractNum w:abstractNumId="22" w15:restartNumberingAfterBreak="0">
    <w:nsid w:val="56F77C55"/>
    <w:multiLevelType w:val="hybridMultilevel"/>
    <w:tmpl w:val="31F629BA"/>
    <w:lvl w:ilvl="0" w:tplc="427845C0">
      <w:start w:val="1"/>
      <w:numFmt w:val="decimal"/>
      <w:lvlText w:val="%1."/>
      <w:lvlJc w:val="left"/>
      <w:pPr>
        <w:tabs>
          <w:tab w:val="num" w:pos="720"/>
        </w:tabs>
        <w:ind w:left="720" w:hanging="360"/>
      </w:pPr>
      <w:rPr>
        <w:rFonts w:cs="Times New Roman"/>
        <w:strike w:val="0"/>
        <w:dstrike w:val="0"/>
        <w:u w:val="none"/>
        <w:effect w:val="none"/>
      </w:rPr>
    </w:lvl>
    <w:lvl w:ilvl="1" w:tplc="C6A4328E">
      <w:start w:val="1"/>
      <w:numFmt w:val="lowerLetter"/>
      <w:lvlText w:val="%2)"/>
      <w:lvlJc w:val="left"/>
      <w:pPr>
        <w:tabs>
          <w:tab w:val="num" w:pos="1440"/>
        </w:tabs>
        <w:ind w:left="1440" w:hanging="360"/>
      </w:pPr>
      <w:rPr>
        <w:rFonts w:cs="Times New Roman"/>
      </w:rPr>
    </w:lvl>
    <w:lvl w:ilvl="2" w:tplc="7DEC2350">
      <w:start w:val="1"/>
      <w:numFmt w:val="lowerLetter"/>
      <w:lvlText w:val="%3."/>
      <w:lvlJc w:val="left"/>
      <w:pPr>
        <w:tabs>
          <w:tab w:val="num" w:pos="2340"/>
        </w:tabs>
        <w:ind w:left="234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3" w15:restartNumberingAfterBreak="0">
    <w:nsid w:val="60D21C31"/>
    <w:multiLevelType w:val="hybridMultilevel"/>
    <w:tmpl w:val="9CE69F0C"/>
    <w:lvl w:ilvl="0" w:tplc="3DE045E8">
      <w:start w:val="1"/>
      <w:numFmt w:val="bullet"/>
      <w:lvlText w:val="-"/>
      <w:lvlJc w:val="left"/>
      <w:pPr>
        <w:tabs>
          <w:tab w:val="num" w:pos="1068"/>
        </w:tabs>
        <w:ind w:left="1068" w:hanging="360"/>
      </w:pPr>
      <w:rPr>
        <w:rFonts w:ascii="Times New Roman" w:eastAsia="Times New Roman" w:hAnsi="Times New Roman" w:hint="default"/>
        <w:b/>
      </w:rPr>
    </w:lvl>
    <w:lvl w:ilvl="1" w:tplc="04150003">
      <w:start w:val="1"/>
      <w:numFmt w:val="bullet"/>
      <w:lvlText w:val="o"/>
      <w:lvlJc w:val="left"/>
      <w:pPr>
        <w:tabs>
          <w:tab w:val="num" w:pos="1788"/>
        </w:tabs>
        <w:ind w:left="1788" w:hanging="360"/>
      </w:pPr>
      <w:rPr>
        <w:rFonts w:ascii="Courier New" w:hAnsi="Courier New" w:hint="default"/>
      </w:rPr>
    </w:lvl>
    <w:lvl w:ilvl="2" w:tplc="04150005">
      <w:start w:val="1"/>
      <w:numFmt w:val="bullet"/>
      <w:lvlText w:val=""/>
      <w:lvlJc w:val="left"/>
      <w:pPr>
        <w:tabs>
          <w:tab w:val="num" w:pos="2508"/>
        </w:tabs>
        <w:ind w:left="2508" w:hanging="360"/>
      </w:pPr>
      <w:rPr>
        <w:rFonts w:ascii="Wingdings" w:hAnsi="Wingdings" w:hint="default"/>
      </w:rPr>
    </w:lvl>
    <w:lvl w:ilvl="3" w:tplc="04150001">
      <w:start w:val="1"/>
      <w:numFmt w:val="bullet"/>
      <w:lvlText w:val=""/>
      <w:lvlJc w:val="left"/>
      <w:pPr>
        <w:tabs>
          <w:tab w:val="num" w:pos="3228"/>
        </w:tabs>
        <w:ind w:left="3228" w:hanging="360"/>
      </w:pPr>
      <w:rPr>
        <w:rFonts w:ascii="Symbol" w:hAnsi="Symbol" w:hint="default"/>
      </w:rPr>
    </w:lvl>
    <w:lvl w:ilvl="4" w:tplc="04150003">
      <w:start w:val="1"/>
      <w:numFmt w:val="bullet"/>
      <w:lvlText w:val="o"/>
      <w:lvlJc w:val="left"/>
      <w:pPr>
        <w:tabs>
          <w:tab w:val="num" w:pos="3948"/>
        </w:tabs>
        <w:ind w:left="3948" w:hanging="360"/>
      </w:pPr>
      <w:rPr>
        <w:rFonts w:ascii="Courier New" w:hAnsi="Courier New" w:hint="default"/>
      </w:rPr>
    </w:lvl>
    <w:lvl w:ilvl="5" w:tplc="04150005">
      <w:start w:val="1"/>
      <w:numFmt w:val="bullet"/>
      <w:lvlText w:val=""/>
      <w:lvlJc w:val="left"/>
      <w:pPr>
        <w:tabs>
          <w:tab w:val="num" w:pos="4668"/>
        </w:tabs>
        <w:ind w:left="4668" w:hanging="360"/>
      </w:pPr>
      <w:rPr>
        <w:rFonts w:ascii="Wingdings" w:hAnsi="Wingdings" w:hint="default"/>
      </w:rPr>
    </w:lvl>
    <w:lvl w:ilvl="6" w:tplc="04150001">
      <w:start w:val="1"/>
      <w:numFmt w:val="bullet"/>
      <w:lvlText w:val=""/>
      <w:lvlJc w:val="left"/>
      <w:pPr>
        <w:tabs>
          <w:tab w:val="num" w:pos="5388"/>
        </w:tabs>
        <w:ind w:left="5388" w:hanging="360"/>
      </w:pPr>
      <w:rPr>
        <w:rFonts w:ascii="Symbol" w:hAnsi="Symbol" w:hint="default"/>
      </w:rPr>
    </w:lvl>
    <w:lvl w:ilvl="7" w:tplc="04150003">
      <w:start w:val="1"/>
      <w:numFmt w:val="bullet"/>
      <w:lvlText w:val="o"/>
      <w:lvlJc w:val="left"/>
      <w:pPr>
        <w:tabs>
          <w:tab w:val="num" w:pos="6108"/>
        </w:tabs>
        <w:ind w:left="6108" w:hanging="360"/>
      </w:pPr>
      <w:rPr>
        <w:rFonts w:ascii="Courier New" w:hAnsi="Courier New" w:hint="default"/>
      </w:rPr>
    </w:lvl>
    <w:lvl w:ilvl="8" w:tplc="04150005">
      <w:start w:val="1"/>
      <w:numFmt w:val="bullet"/>
      <w:lvlText w:val=""/>
      <w:lvlJc w:val="left"/>
      <w:pPr>
        <w:tabs>
          <w:tab w:val="num" w:pos="6828"/>
        </w:tabs>
        <w:ind w:left="6828" w:hanging="360"/>
      </w:pPr>
      <w:rPr>
        <w:rFonts w:ascii="Wingdings" w:hAnsi="Wingdings" w:hint="default"/>
      </w:rPr>
    </w:lvl>
  </w:abstractNum>
  <w:abstractNum w:abstractNumId="24" w15:restartNumberingAfterBreak="0">
    <w:nsid w:val="63696DDC"/>
    <w:multiLevelType w:val="multilevel"/>
    <w:tmpl w:val="B21C4EFE"/>
    <w:lvl w:ilvl="0">
      <w:start w:val="4"/>
      <w:numFmt w:val="decimal"/>
      <w:lvlText w:val="%1."/>
      <w:lvlJc w:val="left"/>
      <w:pPr>
        <w:ind w:left="360" w:hanging="360"/>
      </w:pPr>
      <w:rPr>
        <w:rFonts w:cs="Times New Roman"/>
      </w:rPr>
    </w:lvl>
    <w:lvl w:ilvl="1">
      <w:start w:val="1"/>
      <w:numFmt w:val="decimal"/>
      <w:lvlText w:val="%1.%2."/>
      <w:lvlJc w:val="left"/>
      <w:pPr>
        <w:ind w:left="1146" w:hanging="360"/>
      </w:pPr>
      <w:rPr>
        <w:rFonts w:cs="Times New Roman"/>
      </w:rPr>
    </w:lvl>
    <w:lvl w:ilvl="2">
      <w:start w:val="1"/>
      <w:numFmt w:val="decimal"/>
      <w:lvlText w:val="%1.%2.%3."/>
      <w:lvlJc w:val="left"/>
      <w:pPr>
        <w:ind w:left="2292" w:hanging="720"/>
      </w:pPr>
      <w:rPr>
        <w:rFonts w:cs="Times New Roman"/>
      </w:rPr>
    </w:lvl>
    <w:lvl w:ilvl="3">
      <w:start w:val="1"/>
      <w:numFmt w:val="decimal"/>
      <w:lvlText w:val="%1.%2.%3.%4."/>
      <w:lvlJc w:val="left"/>
      <w:pPr>
        <w:ind w:left="3078" w:hanging="720"/>
      </w:pPr>
      <w:rPr>
        <w:rFonts w:cs="Times New Roman"/>
      </w:rPr>
    </w:lvl>
    <w:lvl w:ilvl="4">
      <w:start w:val="1"/>
      <w:numFmt w:val="decimal"/>
      <w:lvlText w:val="%1.%2.%3.%4.%5."/>
      <w:lvlJc w:val="left"/>
      <w:pPr>
        <w:ind w:left="4224" w:hanging="1080"/>
      </w:pPr>
      <w:rPr>
        <w:rFonts w:cs="Times New Roman"/>
      </w:rPr>
    </w:lvl>
    <w:lvl w:ilvl="5">
      <w:start w:val="1"/>
      <w:numFmt w:val="decimal"/>
      <w:lvlText w:val="%1.%2.%3.%4.%5.%6."/>
      <w:lvlJc w:val="left"/>
      <w:pPr>
        <w:ind w:left="5010" w:hanging="1080"/>
      </w:pPr>
      <w:rPr>
        <w:rFonts w:cs="Times New Roman"/>
      </w:rPr>
    </w:lvl>
    <w:lvl w:ilvl="6">
      <w:start w:val="1"/>
      <w:numFmt w:val="decimal"/>
      <w:lvlText w:val="%1.%2.%3.%4.%5.%6.%7."/>
      <w:lvlJc w:val="left"/>
      <w:pPr>
        <w:ind w:left="6156" w:hanging="1440"/>
      </w:pPr>
      <w:rPr>
        <w:rFonts w:cs="Times New Roman"/>
      </w:rPr>
    </w:lvl>
    <w:lvl w:ilvl="7">
      <w:start w:val="1"/>
      <w:numFmt w:val="decimal"/>
      <w:lvlText w:val="%1.%2.%3.%4.%5.%6.%7.%8."/>
      <w:lvlJc w:val="left"/>
      <w:pPr>
        <w:ind w:left="6942" w:hanging="1440"/>
      </w:pPr>
      <w:rPr>
        <w:rFonts w:cs="Times New Roman"/>
      </w:rPr>
    </w:lvl>
    <w:lvl w:ilvl="8">
      <w:start w:val="1"/>
      <w:numFmt w:val="decimal"/>
      <w:lvlText w:val="%1.%2.%3.%4.%5.%6.%7.%8.%9."/>
      <w:lvlJc w:val="left"/>
      <w:pPr>
        <w:ind w:left="8088" w:hanging="1800"/>
      </w:pPr>
      <w:rPr>
        <w:rFonts w:cs="Times New Roman"/>
      </w:rPr>
    </w:lvl>
  </w:abstractNum>
  <w:abstractNum w:abstractNumId="25" w15:restartNumberingAfterBreak="0">
    <w:nsid w:val="66453BB3"/>
    <w:multiLevelType w:val="hybridMultilevel"/>
    <w:tmpl w:val="DAD84212"/>
    <w:lvl w:ilvl="0" w:tplc="0415000F">
      <w:start w:val="1"/>
      <w:numFmt w:val="decimal"/>
      <w:lvlText w:val="%1."/>
      <w:lvlJc w:val="left"/>
      <w:pPr>
        <w:tabs>
          <w:tab w:val="num" w:pos="720"/>
        </w:tabs>
        <w:ind w:left="720" w:hanging="360"/>
      </w:pPr>
      <w:rPr>
        <w:rFonts w:cs="Times New Roman"/>
      </w:rPr>
    </w:lvl>
    <w:lvl w:ilvl="1" w:tplc="F7F4CC7E">
      <w:start w:val="1"/>
      <w:numFmt w:val="lowerLetter"/>
      <w:lvlText w:val="%2)"/>
      <w:lvlJc w:val="left"/>
      <w:pPr>
        <w:tabs>
          <w:tab w:val="num" w:pos="1440"/>
        </w:tabs>
        <w:ind w:left="1440" w:hanging="360"/>
      </w:pPr>
      <w:rPr>
        <w:rFonts w:ascii="Times New Roman" w:eastAsia="Calibri" w:hAnsi="Times New Roman"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6" w15:restartNumberingAfterBreak="0">
    <w:nsid w:val="67F26C9D"/>
    <w:multiLevelType w:val="hybridMultilevel"/>
    <w:tmpl w:val="2CBC8E8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D38502A"/>
    <w:multiLevelType w:val="multilevel"/>
    <w:tmpl w:val="74705452"/>
    <w:lvl w:ilvl="0">
      <w:start w:val="1"/>
      <w:numFmt w:val="decimal"/>
      <w:lvlText w:val="%1."/>
      <w:lvlJc w:val="left"/>
      <w:pPr>
        <w:tabs>
          <w:tab w:val="num" w:pos="720"/>
        </w:tabs>
        <w:ind w:left="720" w:hanging="360"/>
      </w:pPr>
      <w:rPr>
        <w:rFonts w:cs="Times New Roman"/>
      </w:rPr>
    </w:lvl>
    <w:lvl w:ilvl="1">
      <w:start w:val="1"/>
      <w:numFmt w:val="decimal"/>
      <w:isLgl/>
      <w:lvlText w:val="%1.%2."/>
      <w:lvlJc w:val="left"/>
      <w:pPr>
        <w:tabs>
          <w:tab w:val="num" w:pos="928"/>
        </w:tabs>
        <w:ind w:left="928" w:hanging="360"/>
      </w:pPr>
      <w:rPr>
        <w:rFonts w:cs="Times New Roman"/>
        <w:sz w:val="22"/>
        <w:szCs w:val="22"/>
      </w:rPr>
    </w:lvl>
    <w:lvl w:ilvl="2">
      <w:start w:val="1"/>
      <w:numFmt w:val="decimal"/>
      <w:isLgl/>
      <w:lvlText w:val="%1.%2.%3."/>
      <w:lvlJc w:val="left"/>
      <w:pPr>
        <w:tabs>
          <w:tab w:val="num" w:pos="1776"/>
        </w:tabs>
        <w:ind w:left="1776" w:hanging="720"/>
      </w:pPr>
      <w:rPr>
        <w:rFonts w:cs="Times New Roman"/>
      </w:rPr>
    </w:lvl>
    <w:lvl w:ilvl="3">
      <w:start w:val="1"/>
      <w:numFmt w:val="decimal"/>
      <w:isLgl/>
      <w:lvlText w:val="%1.%2.%3.%4."/>
      <w:lvlJc w:val="left"/>
      <w:pPr>
        <w:tabs>
          <w:tab w:val="num" w:pos="2124"/>
        </w:tabs>
        <w:ind w:left="2124" w:hanging="720"/>
      </w:pPr>
      <w:rPr>
        <w:rFonts w:cs="Times New Roman"/>
      </w:rPr>
    </w:lvl>
    <w:lvl w:ilvl="4">
      <w:start w:val="1"/>
      <w:numFmt w:val="decimal"/>
      <w:isLgl/>
      <w:lvlText w:val="%1.%2.%3.%4.%5."/>
      <w:lvlJc w:val="left"/>
      <w:pPr>
        <w:tabs>
          <w:tab w:val="num" w:pos="2832"/>
        </w:tabs>
        <w:ind w:left="2832" w:hanging="1080"/>
      </w:pPr>
      <w:rPr>
        <w:rFonts w:cs="Times New Roman"/>
      </w:rPr>
    </w:lvl>
    <w:lvl w:ilvl="5">
      <w:start w:val="1"/>
      <w:numFmt w:val="decimal"/>
      <w:isLgl/>
      <w:lvlText w:val="%1.%2.%3.%4.%5.%6."/>
      <w:lvlJc w:val="left"/>
      <w:pPr>
        <w:tabs>
          <w:tab w:val="num" w:pos="3180"/>
        </w:tabs>
        <w:ind w:left="3180" w:hanging="1080"/>
      </w:pPr>
      <w:rPr>
        <w:rFonts w:cs="Times New Roman"/>
      </w:rPr>
    </w:lvl>
    <w:lvl w:ilvl="6">
      <w:start w:val="1"/>
      <w:numFmt w:val="decimal"/>
      <w:isLgl/>
      <w:lvlText w:val="%1.%2.%3.%4.%5.%6.%7."/>
      <w:lvlJc w:val="left"/>
      <w:pPr>
        <w:tabs>
          <w:tab w:val="num" w:pos="3528"/>
        </w:tabs>
        <w:ind w:left="3528" w:hanging="1080"/>
      </w:pPr>
      <w:rPr>
        <w:rFonts w:cs="Times New Roman"/>
      </w:rPr>
    </w:lvl>
    <w:lvl w:ilvl="7">
      <w:start w:val="1"/>
      <w:numFmt w:val="decimal"/>
      <w:isLgl/>
      <w:lvlText w:val="%1.%2.%3.%4.%5.%6.%7.%8."/>
      <w:lvlJc w:val="left"/>
      <w:pPr>
        <w:tabs>
          <w:tab w:val="num" w:pos="4236"/>
        </w:tabs>
        <w:ind w:left="4236" w:hanging="1440"/>
      </w:pPr>
      <w:rPr>
        <w:rFonts w:cs="Times New Roman"/>
      </w:rPr>
    </w:lvl>
    <w:lvl w:ilvl="8">
      <w:start w:val="1"/>
      <w:numFmt w:val="decimal"/>
      <w:isLgl/>
      <w:lvlText w:val="%1.%2.%3.%4.%5.%6.%7.%8.%9."/>
      <w:lvlJc w:val="left"/>
      <w:pPr>
        <w:tabs>
          <w:tab w:val="num" w:pos="4584"/>
        </w:tabs>
        <w:ind w:left="4584" w:hanging="1440"/>
      </w:pPr>
      <w:rPr>
        <w:rFonts w:cs="Times New Roman"/>
      </w:rPr>
    </w:lvl>
  </w:abstractNum>
  <w:abstractNum w:abstractNumId="28" w15:restartNumberingAfterBreak="0">
    <w:nsid w:val="6FE33993"/>
    <w:multiLevelType w:val="hybridMultilevel"/>
    <w:tmpl w:val="292E50E8"/>
    <w:lvl w:ilvl="0" w:tplc="4C221E6A">
      <w:start w:val="1"/>
      <w:numFmt w:val="decimal"/>
      <w:lvlText w:val="%1."/>
      <w:lvlJc w:val="left"/>
      <w:pPr>
        <w:tabs>
          <w:tab w:val="num" w:pos="786"/>
        </w:tabs>
        <w:ind w:left="786" w:hanging="360"/>
      </w:pPr>
      <w:rPr>
        <w:rFonts w:cs="Times New Roman"/>
        <w:color w:val="auto"/>
      </w:rPr>
    </w:lvl>
    <w:lvl w:ilvl="1" w:tplc="073A7F84">
      <w:start w:val="1"/>
      <w:numFmt w:val="lowerLetter"/>
      <w:lvlText w:val="%2)"/>
      <w:lvlJc w:val="left"/>
      <w:pPr>
        <w:tabs>
          <w:tab w:val="num" w:pos="1440"/>
        </w:tabs>
        <w:ind w:left="1440" w:hanging="360"/>
      </w:pPr>
      <w:rPr>
        <w:rFonts w:cs="Times New Roman"/>
      </w:rPr>
    </w:lvl>
    <w:lvl w:ilvl="2" w:tplc="453C685C">
      <w:start w:val="1"/>
      <w:numFmt w:val="bullet"/>
      <w:lvlText w:val="-"/>
      <w:lvlJc w:val="left"/>
      <w:pPr>
        <w:tabs>
          <w:tab w:val="num" w:pos="2340"/>
        </w:tabs>
        <w:ind w:left="2340" w:hanging="360"/>
      </w:pPr>
      <w:rPr>
        <w:rFonts w:ascii="Times New Roman" w:hAnsi="Times New Roman" w:hint="default"/>
        <w:b/>
        <w:color w:val="auto"/>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9" w15:restartNumberingAfterBreak="0">
    <w:nsid w:val="71ED6FBA"/>
    <w:multiLevelType w:val="multilevel"/>
    <w:tmpl w:val="197C0110"/>
    <w:lvl w:ilvl="0">
      <w:start w:val="10"/>
      <w:numFmt w:val="decimal"/>
      <w:lvlText w:val="%1."/>
      <w:lvlJc w:val="left"/>
      <w:pPr>
        <w:ind w:left="480" w:hanging="480"/>
      </w:pPr>
      <w:rPr>
        <w:rFonts w:cs="Times New Roman"/>
      </w:rPr>
    </w:lvl>
    <w:lvl w:ilvl="1">
      <w:start w:val="1"/>
      <w:numFmt w:val="decimal"/>
      <w:lvlText w:val="%1.%2."/>
      <w:lvlJc w:val="left"/>
      <w:pPr>
        <w:ind w:left="480" w:hanging="48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30" w15:restartNumberingAfterBreak="0">
    <w:nsid w:val="76172095"/>
    <w:multiLevelType w:val="multilevel"/>
    <w:tmpl w:val="0415001F"/>
    <w:numStyleLink w:val="111111"/>
  </w:abstractNum>
  <w:abstractNum w:abstractNumId="31" w15:restartNumberingAfterBreak="0">
    <w:nsid w:val="788C761A"/>
    <w:multiLevelType w:val="hybridMultilevel"/>
    <w:tmpl w:val="8308390C"/>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2" w15:restartNumberingAfterBreak="0">
    <w:nsid w:val="79E067F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A335921"/>
    <w:multiLevelType w:val="multilevel"/>
    <w:tmpl w:val="C73AB132"/>
    <w:lvl w:ilvl="0">
      <w:start w:val="1"/>
      <w:numFmt w:val="decimal"/>
      <w:lvlText w:val="%1."/>
      <w:lvlJc w:val="left"/>
      <w:pPr>
        <w:tabs>
          <w:tab w:val="num" w:pos="720"/>
        </w:tabs>
        <w:ind w:left="720" w:hanging="360"/>
      </w:pPr>
      <w:rPr>
        <w:rFonts w:cs="Times New Roman"/>
        <w:color w:val="auto"/>
      </w:rPr>
    </w:lvl>
    <w:lvl w:ilvl="1">
      <w:start w:val="1"/>
      <w:numFmt w:val="decimal"/>
      <w:isLgl/>
      <w:lvlText w:val="%1.%2."/>
      <w:lvlJc w:val="left"/>
      <w:pPr>
        <w:tabs>
          <w:tab w:val="num" w:pos="1068"/>
        </w:tabs>
        <w:ind w:left="1068" w:hanging="360"/>
      </w:pPr>
      <w:rPr>
        <w:rFonts w:cs="Times New Roman"/>
      </w:rPr>
    </w:lvl>
    <w:lvl w:ilvl="2">
      <w:start w:val="1"/>
      <w:numFmt w:val="decimal"/>
      <w:isLgl/>
      <w:lvlText w:val="%1.%2.%3."/>
      <w:lvlJc w:val="left"/>
      <w:pPr>
        <w:tabs>
          <w:tab w:val="num" w:pos="1776"/>
        </w:tabs>
        <w:ind w:left="1776" w:hanging="720"/>
      </w:pPr>
      <w:rPr>
        <w:rFonts w:cs="Times New Roman"/>
      </w:rPr>
    </w:lvl>
    <w:lvl w:ilvl="3">
      <w:start w:val="1"/>
      <w:numFmt w:val="decimal"/>
      <w:isLgl/>
      <w:lvlText w:val="%1.%2.%3.%4."/>
      <w:lvlJc w:val="left"/>
      <w:pPr>
        <w:tabs>
          <w:tab w:val="num" w:pos="2124"/>
        </w:tabs>
        <w:ind w:left="2124" w:hanging="720"/>
      </w:pPr>
      <w:rPr>
        <w:rFonts w:cs="Times New Roman"/>
      </w:rPr>
    </w:lvl>
    <w:lvl w:ilvl="4">
      <w:start w:val="1"/>
      <w:numFmt w:val="decimal"/>
      <w:isLgl/>
      <w:lvlText w:val="%1.%2.%3.%4.%5."/>
      <w:lvlJc w:val="left"/>
      <w:pPr>
        <w:tabs>
          <w:tab w:val="num" w:pos="2832"/>
        </w:tabs>
        <w:ind w:left="2832" w:hanging="1080"/>
      </w:pPr>
      <w:rPr>
        <w:rFonts w:cs="Times New Roman"/>
      </w:rPr>
    </w:lvl>
    <w:lvl w:ilvl="5">
      <w:start w:val="1"/>
      <w:numFmt w:val="decimal"/>
      <w:isLgl/>
      <w:lvlText w:val="%1.%2.%3.%4.%5.%6."/>
      <w:lvlJc w:val="left"/>
      <w:pPr>
        <w:tabs>
          <w:tab w:val="num" w:pos="3180"/>
        </w:tabs>
        <w:ind w:left="3180" w:hanging="1080"/>
      </w:pPr>
      <w:rPr>
        <w:rFonts w:cs="Times New Roman"/>
      </w:rPr>
    </w:lvl>
    <w:lvl w:ilvl="6">
      <w:start w:val="1"/>
      <w:numFmt w:val="decimal"/>
      <w:isLgl/>
      <w:lvlText w:val="%1.%2.%3.%4.%5.%6.%7."/>
      <w:lvlJc w:val="left"/>
      <w:pPr>
        <w:tabs>
          <w:tab w:val="num" w:pos="3528"/>
        </w:tabs>
        <w:ind w:left="3528" w:hanging="1080"/>
      </w:pPr>
      <w:rPr>
        <w:rFonts w:cs="Times New Roman"/>
      </w:rPr>
    </w:lvl>
    <w:lvl w:ilvl="7">
      <w:start w:val="1"/>
      <w:numFmt w:val="decimal"/>
      <w:isLgl/>
      <w:lvlText w:val="%1.%2.%3.%4.%5.%6.%7.%8."/>
      <w:lvlJc w:val="left"/>
      <w:pPr>
        <w:tabs>
          <w:tab w:val="num" w:pos="4236"/>
        </w:tabs>
        <w:ind w:left="4236" w:hanging="1440"/>
      </w:pPr>
      <w:rPr>
        <w:rFonts w:cs="Times New Roman"/>
      </w:rPr>
    </w:lvl>
    <w:lvl w:ilvl="8">
      <w:start w:val="1"/>
      <w:numFmt w:val="decimal"/>
      <w:isLgl/>
      <w:lvlText w:val="%1.%2.%3.%4.%5.%6.%7.%8.%9."/>
      <w:lvlJc w:val="left"/>
      <w:pPr>
        <w:tabs>
          <w:tab w:val="num" w:pos="4584"/>
        </w:tabs>
        <w:ind w:left="4584" w:hanging="1440"/>
      </w:pPr>
      <w:rPr>
        <w:rFonts w:cs="Times New Roman"/>
      </w:rPr>
    </w:lvl>
  </w:abstractNum>
  <w:num w:numId="1">
    <w:abstractNumId w:val="7"/>
  </w:num>
  <w:num w:numId="2">
    <w:abstractNumId w:val="30"/>
    <w:lvlOverride w:ilvl="0">
      <w:startOverride w:val="1"/>
      <w:lvl w:ilvl="0">
        <w:start w:val="1"/>
        <w:numFmt w:val="decimal"/>
        <w:lvlText w:val="%1."/>
        <w:lvlJc w:val="left"/>
        <w:pPr>
          <w:tabs>
            <w:tab w:val="num" w:pos="360"/>
          </w:tabs>
          <w:ind w:left="360" w:hanging="360"/>
        </w:pPr>
        <w:rPr>
          <w:rFonts w:cs="Times New Roman"/>
          <w:strike w:val="0"/>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5"/>
  </w:num>
  <w:num w:numId="24">
    <w:abstractNumId w:val="17"/>
  </w:num>
  <w:num w:numId="25">
    <w:abstractNumId w:val="20"/>
  </w:num>
  <w:num w:numId="26">
    <w:abstractNumId w:val="26"/>
  </w:num>
  <w:num w:numId="27">
    <w:abstractNumId w:val="2"/>
  </w:num>
  <w:num w:numId="28">
    <w:abstractNumId w:val="18"/>
  </w:num>
  <w:num w:numId="29">
    <w:abstractNumId w:val="19"/>
  </w:num>
  <w:num w:numId="30">
    <w:abstractNumId w:val="9"/>
  </w:num>
  <w:num w:numId="31">
    <w:abstractNumId w:val="32"/>
  </w:num>
  <w:num w:numId="32">
    <w:abstractNumId w:val="0"/>
  </w:num>
  <w:num w:numId="33">
    <w:abstractNumId w:val="13"/>
  </w:num>
  <w:num w:numId="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FD7"/>
    <w:rsid w:val="00065018"/>
    <w:rsid w:val="00086E58"/>
    <w:rsid w:val="000C04FA"/>
    <w:rsid w:val="000E0D1F"/>
    <w:rsid w:val="00104A9E"/>
    <w:rsid w:val="00104FD7"/>
    <w:rsid w:val="00106123"/>
    <w:rsid w:val="001E2681"/>
    <w:rsid w:val="00201169"/>
    <w:rsid w:val="00201260"/>
    <w:rsid w:val="002220CF"/>
    <w:rsid w:val="00234876"/>
    <w:rsid w:val="002461E3"/>
    <w:rsid w:val="00261A4A"/>
    <w:rsid w:val="002754BD"/>
    <w:rsid w:val="00343851"/>
    <w:rsid w:val="00382F0D"/>
    <w:rsid w:val="003F7A8A"/>
    <w:rsid w:val="003F7EF1"/>
    <w:rsid w:val="00406103"/>
    <w:rsid w:val="0045497D"/>
    <w:rsid w:val="00565324"/>
    <w:rsid w:val="00567454"/>
    <w:rsid w:val="00592B1A"/>
    <w:rsid w:val="005A0485"/>
    <w:rsid w:val="005F14D7"/>
    <w:rsid w:val="00616B44"/>
    <w:rsid w:val="006630B4"/>
    <w:rsid w:val="00681A79"/>
    <w:rsid w:val="006E51D3"/>
    <w:rsid w:val="00751A38"/>
    <w:rsid w:val="008123C1"/>
    <w:rsid w:val="008767A2"/>
    <w:rsid w:val="008E53BE"/>
    <w:rsid w:val="00934698"/>
    <w:rsid w:val="0098770B"/>
    <w:rsid w:val="00996244"/>
    <w:rsid w:val="009A0852"/>
    <w:rsid w:val="009A4D39"/>
    <w:rsid w:val="009E0DA0"/>
    <w:rsid w:val="009E7BA2"/>
    <w:rsid w:val="00A25792"/>
    <w:rsid w:val="00AB186B"/>
    <w:rsid w:val="00AD713F"/>
    <w:rsid w:val="00AE589E"/>
    <w:rsid w:val="00B61E0E"/>
    <w:rsid w:val="00BE3A47"/>
    <w:rsid w:val="00C12CCB"/>
    <w:rsid w:val="00C23852"/>
    <w:rsid w:val="00CE187B"/>
    <w:rsid w:val="00D52560"/>
    <w:rsid w:val="00D527B5"/>
    <w:rsid w:val="00D636E8"/>
    <w:rsid w:val="00DE4850"/>
    <w:rsid w:val="00E43C97"/>
    <w:rsid w:val="00EC4D5C"/>
    <w:rsid w:val="00F23FDD"/>
    <w:rsid w:val="00F45420"/>
    <w:rsid w:val="00F50CB9"/>
    <w:rsid w:val="00F66C1D"/>
    <w:rsid w:val="00F83FC4"/>
    <w:rsid w:val="00FC2B5D"/>
    <w:rsid w:val="00FC6C6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EB06B"/>
  <w15:chartTrackingRefBased/>
  <w15:docId w15:val="{BD85CAD6-A0DB-41EB-9903-A8ECD4B5A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34876"/>
    <w:pPr>
      <w:spacing w:after="200" w:line="276" w:lineRule="auto"/>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nhideWhenUsed/>
    <w:rsid w:val="00234876"/>
    <w:pPr>
      <w:tabs>
        <w:tab w:val="center" w:pos="4536"/>
        <w:tab w:val="right" w:pos="9072"/>
      </w:tabs>
      <w:spacing w:after="0" w:line="240" w:lineRule="auto"/>
    </w:pPr>
  </w:style>
  <w:style w:type="character" w:customStyle="1" w:styleId="StopkaZnak">
    <w:name w:val="Stopka Znak"/>
    <w:basedOn w:val="Domylnaczcionkaakapitu"/>
    <w:link w:val="Stopka"/>
    <w:rsid w:val="00234876"/>
    <w:rPr>
      <w:rFonts w:ascii="Calibri" w:eastAsia="Calibri" w:hAnsi="Calibri" w:cs="Times New Roman"/>
    </w:rPr>
  </w:style>
  <w:style w:type="character" w:styleId="Hipercze">
    <w:name w:val="Hyperlink"/>
    <w:unhideWhenUsed/>
    <w:rsid w:val="00234876"/>
    <w:rPr>
      <w:color w:val="0000FF"/>
      <w:u w:val="single"/>
    </w:rPr>
  </w:style>
  <w:style w:type="paragraph" w:styleId="Akapitzlist">
    <w:name w:val="List Paragraph"/>
    <w:aliases w:val="List bullet,List Paragraph,Akapit z listą BS,Kolorowa lista — akcent 11,Średnia siatka 1 — akcent 21,Akapit z listą numerowaną,Podsis rysunku,CW_Lista,Wypunktowanie,L1,Numerowanie,BulletC,Wyliczanie,Obiekt,normalny tekst,Akapit z listą31"/>
    <w:basedOn w:val="Normalny"/>
    <w:link w:val="AkapitzlistZnak"/>
    <w:uiPriority w:val="34"/>
    <w:qFormat/>
    <w:rsid w:val="00234876"/>
    <w:pPr>
      <w:spacing w:after="0" w:line="240" w:lineRule="auto"/>
      <w:ind w:left="720"/>
      <w:contextualSpacing/>
    </w:pPr>
    <w:rPr>
      <w:rFonts w:ascii="Times New Roman" w:eastAsia="Times New Roman" w:hAnsi="Times New Roman"/>
      <w:sz w:val="24"/>
      <w:szCs w:val="24"/>
      <w:lang w:eastAsia="pl-PL"/>
    </w:rPr>
  </w:style>
  <w:style w:type="numbering" w:styleId="111111">
    <w:name w:val="Outline List 2"/>
    <w:aliases w:val="1,a"/>
    <w:basedOn w:val="Bezlisty"/>
    <w:uiPriority w:val="99"/>
    <w:rsid w:val="00234876"/>
    <w:pPr>
      <w:numPr>
        <w:numId w:val="1"/>
      </w:numPr>
    </w:pPr>
  </w:style>
  <w:style w:type="character" w:customStyle="1" w:styleId="AkapitzlistZnak">
    <w:name w:val="Akapit z listą Znak"/>
    <w:aliases w:val="List bullet Znak,List Paragraph Znak,Akapit z listą BS Znak,Kolorowa lista — akcent 11 Znak,Średnia siatka 1 — akcent 21 Znak,Akapit z listą numerowaną Znak,Podsis rysunku Znak,CW_Lista Znak,Wypunktowanie Znak,L1 Znak,BulletC Znak"/>
    <w:link w:val="Akapitzlist"/>
    <w:uiPriority w:val="34"/>
    <w:qFormat/>
    <w:locked/>
    <w:rsid w:val="00234876"/>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F23FDD"/>
    <w:rPr>
      <w:color w:val="605E5C"/>
      <w:shd w:val="clear" w:color="auto" w:fill="E1DFDD"/>
    </w:rPr>
  </w:style>
  <w:style w:type="paragraph" w:styleId="Tekstdymka">
    <w:name w:val="Balloon Text"/>
    <w:basedOn w:val="Normalny"/>
    <w:link w:val="TekstdymkaZnak"/>
    <w:uiPriority w:val="99"/>
    <w:semiHidden/>
    <w:unhideWhenUsed/>
    <w:rsid w:val="0098770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8770B"/>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g@konin.so.gov.pl"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faktury@konin.so.gov.pl" TargetMode="External"/><Relationship Id="rId12" Type="http://schemas.openxmlformats.org/officeDocument/2006/relationships/hyperlink" Target="mailto:iod@konin.so.gov.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ustyna.blaszczyk@slupca.sr.gov.pl"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monika.staszak@konin.so.gov.pl" TargetMode="External"/><Relationship Id="rId4" Type="http://schemas.openxmlformats.org/officeDocument/2006/relationships/webSettings" Target="webSettings.xml"/><Relationship Id="rId9" Type="http://schemas.openxmlformats.org/officeDocument/2006/relationships/hyperlink" Target="mailto:katarzyna.glowacka@konin.so.gov.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18</Pages>
  <Words>7464</Words>
  <Characters>44784</Characters>
  <Application>Microsoft Office Word</Application>
  <DocSecurity>0</DocSecurity>
  <Lines>373</Lines>
  <Paragraphs>104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Kalińska Emilia</dc:creator>
  <cp:keywords/>
  <dc:description/>
  <cp:lastModifiedBy>Głowacka Katarzyna</cp:lastModifiedBy>
  <cp:revision>19</cp:revision>
  <cp:lastPrinted>2024-07-25T10:24:00Z</cp:lastPrinted>
  <dcterms:created xsi:type="dcterms:W3CDTF">2025-07-15T17:32:00Z</dcterms:created>
  <dcterms:modified xsi:type="dcterms:W3CDTF">2025-07-22T11:19:00Z</dcterms:modified>
</cp:coreProperties>
</file>